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52" w:rsidRPr="00B73452" w:rsidRDefault="00B73452" w:rsidP="00B73452">
      <w:pPr>
        <w:spacing w:after="120" w:line="240" w:lineRule="auto"/>
        <w:outlineLvl w:val="0"/>
        <w:rPr>
          <w:rFonts w:eastAsia="Times New Roman" w:cstheme="minorHAnsi"/>
          <w:b/>
          <w:bCs/>
          <w:i/>
          <w:iCs/>
          <w:color w:val="000000"/>
          <w:kern w:val="36"/>
        </w:rPr>
      </w:pPr>
      <w:r w:rsidRPr="00B73452">
        <w:rPr>
          <w:rFonts w:eastAsia="Times New Roman" w:cstheme="minorHAnsi"/>
          <w:b/>
          <w:bCs/>
          <w:i/>
          <w:iCs/>
          <w:color w:val="000000"/>
          <w:kern w:val="36"/>
        </w:rPr>
        <w:t xml:space="preserve">How the Medicaid Debate Affects Long-Term Care Insurance </w:t>
      </w:r>
      <w:proofErr w:type="gramStart"/>
      <w:r w:rsidRPr="00B73452">
        <w:rPr>
          <w:rFonts w:eastAsia="Times New Roman" w:cstheme="minorHAnsi"/>
          <w:b/>
          <w:bCs/>
          <w:i/>
          <w:iCs/>
          <w:color w:val="000000"/>
          <w:kern w:val="36"/>
        </w:rPr>
        <w:t>Decisions</w:t>
      </w:r>
      <w:proofErr w:type="gramEnd"/>
    </w:p>
    <w:p w:rsidR="00B73452" w:rsidRPr="00B73452" w:rsidRDefault="00B73452" w:rsidP="00B73452">
      <w:pPr>
        <w:spacing w:after="120" w:line="240" w:lineRule="auto"/>
        <w:rPr>
          <w:rFonts w:eastAsia="Times New Roman" w:cstheme="minorHAnsi"/>
          <w:b/>
          <w:bCs/>
          <w:color w:val="000000"/>
          <w:spacing w:val="5"/>
        </w:rPr>
      </w:pPr>
      <w:hyperlink r:id="rId5" w:history="1">
        <w:r w:rsidRPr="00B73452">
          <w:rPr>
            <w:rFonts w:eastAsia="Times New Roman" w:cstheme="minorHAnsi"/>
            <w:b/>
            <w:bCs/>
            <w:color w:val="000000"/>
            <w:spacing w:val="5"/>
            <w:u w:val="single"/>
          </w:rPr>
          <w:t>Your Money</w:t>
        </w:r>
      </w:hyperlink>
    </w:p>
    <w:p w:rsidR="00B73452" w:rsidRPr="00B73452" w:rsidRDefault="00B73452" w:rsidP="00B73452">
      <w:pPr>
        <w:spacing w:after="120" w:line="240" w:lineRule="auto"/>
        <w:rPr>
          <w:rFonts w:eastAsia="Times New Roman" w:cstheme="minorHAnsi"/>
          <w:b/>
          <w:bCs/>
          <w:color w:val="888888"/>
          <w:spacing w:val="5"/>
        </w:rPr>
      </w:pPr>
      <w:r w:rsidRPr="00B73452">
        <w:rPr>
          <w:rFonts w:eastAsia="Times New Roman" w:cstheme="minorHAnsi"/>
          <w:b/>
          <w:bCs/>
          <w:color w:val="888888"/>
          <w:spacing w:val="5"/>
        </w:rPr>
        <w:t>By </w:t>
      </w:r>
      <w:hyperlink r:id="rId6" w:tooltip="More Articles by RON LIEBER" w:history="1">
        <w:r w:rsidRPr="00B73452">
          <w:rPr>
            <w:rFonts w:eastAsia="Times New Roman" w:cstheme="minorHAnsi"/>
            <w:b/>
            <w:bCs/>
            <w:color w:val="888888"/>
            <w:spacing w:val="5"/>
          </w:rPr>
          <w:t>RON LIEBER</w:t>
        </w:r>
        <w:r w:rsidRPr="00B73452">
          <w:rPr>
            <w:rFonts w:eastAsia="Times New Roman" w:cstheme="minorHAnsi"/>
            <w:b/>
            <w:bCs/>
            <w:color w:val="888888"/>
            <w:spacing w:val="5"/>
            <w:u w:val="single"/>
          </w:rPr>
          <w:t> </w:t>
        </w:r>
      </w:hyperlink>
      <w:r w:rsidRPr="00B73452">
        <w:rPr>
          <w:rFonts w:eastAsia="Times New Roman" w:cstheme="minorHAnsi"/>
          <w:b/>
          <w:bCs/>
          <w:color w:val="888888"/>
          <w:spacing w:val="5"/>
        </w:rPr>
        <w:t>JULY 14, 2017</w:t>
      </w:r>
    </w:p>
    <w:p w:rsidR="00B73452" w:rsidRPr="00B73452" w:rsidRDefault="00B73452" w:rsidP="00B73452">
      <w:pPr>
        <w:spacing w:after="120" w:line="240" w:lineRule="auto"/>
        <w:rPr>
          <w:rFonts w:eastAsia="Times New Roman" w:cstheme="minorHAnsi"/>
          <w:color w:val="333333"/>
        </w:rPr>
      </w:pPr>
      <w:hyperlink r:id="rId7" w:anchor="story-continues-1" w:history="1">
        <w:r w:rsidRPr="00B73452">
          <w:rPr>
            <w:rFonts w:eastAsia="Times New Roman" w:cstheme="minorHAnsi"/>
            <w:color w:val="326891"/>
            <w:u w:val="single"/>
            <w:bdr w:val="none" w:sz="0" w:space="0" w:color="auto" w:frame="1"/>
          </w:rPr>
          <w:t xml:space="preserve">Continue reading the main </w:t>
        </w:r>
        <w:proofErr w:type="spellStart"/>
        <w:r w:rsidRPr="00B73452">
          <w:rPr>
            <w:rFonts w:eastAsia="Times New Roman" w:cstheme="minorHAnsi"/>
            <w:color w:val="326891"/>
            <w:u w:val="single"/>
            <w:bdr w:val="none" w:sz="0" w:space="0" w:color="auto" w:frame="1"/>
          </w:rPr>
          <w:t>story</w:t>
        </w:r>
      </w:hyperlink>
      <w:r w:rsidRPr="00B73452">
        <w:rPr>
          <w:rFonts w:eastAsia="Times New Roman" w:cstheme="minorHAnsi"/>
          <w:color w:val="333333"/>
          <w:bdr w:val="none" w:sz="0" w:space="0" w:color="auto" w:frame="1"/>
        </w:rPr>
        <w:t>Share</w:t>
      </w:r>
      <w:proofErr w:type="spellEnd"/>
      <w:r w:rsidRPr="00B73452">
        <w:rPr>
          <w:rFonts w:eastAsia="Times New Roman" w:cstheme="minorHAnsi"/>
          <w:color w:val="333333"/>
          <w:bdr w:val="none" w:sz="0" w:space="0" w:color="auto" w:frame="1"/>
        </w:rPr>
        <w:t xml:space="preserve"> This Page</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Susan Flanders, a retired Episcopal priest in Truro, Mass., believes the aid-in-dying movement may progress, giving people an alternative to Medicaid and long-term care insurance. </w:t>
      </w:r>
      <w:proofErr w:type="spellStart"/>
      <w:r w:rsidRPr="00B73452">
        <w:rPr>
          <w:rFonts w:eastAsia="Times New Roman" w:cstheme="minorHAnsi"/>
          <w:color w:val="999999"/>
          <w:bdr w:val="none" w:sz="0" w:space="0" w:color="auto" w:frame="1"/>
        </w:rPr>
        <w:t>Credit</w:t>
      </w:r>
      <w:r w:rsidRPr="00B73452">
        <w:rPr>
          <w:rFonts w:eastAsia="Times New Roman" w:cstheme="minorHAnsi"/>
          <w:color w:val="999999"/>
        </w:rPr>
        <w:t>Erik</w:t>
      </w:r>
      <w:proofErr w:type="spellEnd"/>
      <w:r w:rsidRPr="00B73452">
        <w:rPr>
          <w:rFonts w:eastAsia="Times New Roman" w:cstheme="minorHAnsi"/>
          <w:color w:val="999999"/>
        </w:rPr>
        <w:t xml:space="preserve"> Jacobs for The New York Times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The latest version of the Senate’s </w:t>
      </w:r>
      <w:hyperlink r:id="rId8" w:tooltip="More articles about health insurance." w:history="1">
        <w:r w:rsidRPr="00B73452">
          <w:rPr>
            <w:rFonts w:eastAsia="Times New Roman" w:cstheme="minorHAnsi"/>
            <w:color w:val="326891"/>
            <w:u w:val="single"/>
          </w:rPr>
          <w:t>health insurance</w:t>
        </w:r>
      </w:hyperlink>
      <w:r w:rsidRPr="00B73452">
        <w:rPr>
          <w:rFonts w:eastAsia="Times New Roman" w:cstheme="minorHAnsi"/>
          <w:color w:val="333333"/>
        </w:rPr>
        <w:t> bill </w:t>
      </w:r>
      <w:hyperlink r:id="rId9" w:history="1">
        <w:r w:rsidRPr="00B73452">
          <w:rPr>
            <w:rFonts w:eastAsia="Times New Roman" w:cstheme="minorHAnsi"/>
            <w:color w:val="326891"/>
            <w:u w:val="single"/>
          </w:rPr>
          <w:t>appeared on Thursday</w:t>
        </w:r>
      </w:hyperlink>
      <w:r w:rsidRPr="00B73452">
        <w:rPr>
          <w:rFonts w:eastAsia="Times New Roman" w:cstheme="minorHAnsi"/>
          <w:color w:val="333333"/>
        </w:rPr>
        <w:t>, and it didn’t do much to change the </w:t>
      </w:r>
      <w:hyperlink r:id="rId10" w:history="1">
        <w:r w:rsidRPr="00B73452">
          <w:rPr>
            <w:rFonts w:eastAsia="Times New Roman" w:cstheme="minorHAnsi"/>
            <w:color w:val="326891"/>
            <w:u w:val="single"/>
          </w:rPr>
          <w:t xml:space="preserve">drastic </w:t>
        </w:r>
        <w:proofErr w:type="spellStart"/>
        <w:r w:rsidRPr="00B73452">
          <w:rPr>
            <w:rFonts w:eastAsia="Times New Roman" w:cstheme="minorHAnsi"/>
            <w:color w:val="326891"/>
            <w:u w:val="single"/>
          </w:rPr>
          <w:t>reductions</w:t>
        </w:r>
      </w:hyperlink>
      <w:r w:rsidRPr="00B73452">
        <w:rPr>
          <w:rFonts w:eastAsia="Times New Roman" w:cstheme="minorHAnsi"/>
          <w:color w:val="333333"/>
        </w:rPr>
        <w:t>in</w:t>
      </w:r>
      <w:proofErr w:type="spellEnd"/>
      <w:r w:rsidRPr="00B73452">
        <w:rPr>
          <w:rFonts w:eastAsia="Times New Roman" w:cstheme="minorHAnsi"/>
          <w:color w:val="333333"/>
        </w:rPr>
        <w:t xml:space="preserve"> Medicaid spending that were in the original legislation.</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Here’s why that’s important to nearly everyone, even people who are reasonably affluent for now: As I’ve explained in two recent columns, </w:t>
      </w:r>
      <w:hyperlink r:id="rId11" w:history="1">
        <w:r w:rsidRPr="00B73452">
          <w:rPr>
            <w:rFonts w:eastAsia="Times New Roman" w:cstheme="minorHAnsi"/>
            <w:color w:val="326891"/>
            <w:u w:val="single"/>
          </w:rPr>
          <w:t>Medicaid is the backstop</w:t>
        </w:r>
      </w:hyperlink>
      <w:r w:rsidRPr="00B73452">
        <w:rPr>
          <w:rFonts w:eastAsia="Times New Roman" w:cstheme="minorHAnsi"/>
          <w:color w:val="333333"/>
        </w:rPr>
        <w:t> for retirees who run out of money but still need home-based care or must move into a nursing home. Medicare generally doesn’t cover those costs, and they are high enough that even people with </w:t>
      </w:r>
      <w:hyperlink r:id="rId12" w:history="1">
        <w:r w:rsidRPr="00B73452">
          <w:rPr>
            <w:rFonts w:eastAsia="Times New Roman" w:cstheme="minorHAnsi"/>
            <w:color w:val="326891"/>
            <w:u w:val="single"/>
          </w:rPr>
          <w:t>many hundreds of thousands of dollars</w:t>
        </w:r>
      </w:hyperlink>
      <w:r w:rsidRPr="00B73452">
        <w:rPr>
          <w:rFonts w:eastAsia="Times New Roman" w:cstheme="minorHAnsi"/>
          <w:color w:val="333333"/>
        </w:rPr>
        <w:t> can end up spending everything they have the years before they die.</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The money for Medicaid comes from both the federal government and the states, and this week, the Bipartisan Policy Center in Washington had </w:t>
      </w:r>
      <w:hyperlink r:id="rId13" w:history="1">
        <w:r w:rsidRPr="00B73452">
          <w:rPr>
            <w:rFonts w:eastAsia="Times New Roman" w:cstheme="minorHAnsi"/>
            <w:color w:val="326891"/>
            <w:u w:val="single"/>
          </w:rPr>
          <w:t>this</w:t>
        </w:r>
      </w:hyperlink>
      <w:r w:rsidRPr="00B73452">
        <w:rPr>
          <w:rFonts w:eastAsia="Times New Roman" w:cstheme="minorHAnsi"/>
          <w:color w:val="333333"/>
        </w:rPr>
        <w:t> to say about what the future holds: “States will not be able to sustain spending for long-term services and supports as baby boomers begin to need these services and supports.”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Something will have to give if we are to take the senators responsible for this bill at their word, and plenty of readers are taking them literally. So the question I’ve heard most in the last two weeks is this: How seriously should I consider getting some kind of </w:t>
      </w:r>
      <w:hyperlink r:id="rId14" w:tooltip="More articles about insurance." w:history="1">
        <w:r w:rsidRPr="00B73452">
          <w:rPr>
            <w:rFonts w:eastAsia="Times New Roman" w:cstheme="minorHAnsi"/>
            <w:color w:val="326891"/>
            <w:u w:val="single"/>
          </w:rPr>
          <w:t>insurance</w:t>
        </w:r>
      </w:hyperlink>
      <w:r w:rsidRPr="00B73452">
        <w:rPr>
          <w:rFonts w:eastAsia="Times New Roman" w:cstheme="minorHAnsi"/>
          <w:color w:val="333333"/>
        </w:rPr>
        <w:t> to cover my care in case big Medicaid cuts are on the horizon?</w:t>
      </w:r>
    </w:p>
    <w:p w:rsidR="00B73452" w:rsidRPr="00B73452" w:rsidRDefault="00B73452" w:rsidP="00B73452">
      <w:pPr>
        <w:spacing w:after="120" w:line="240" w:lineRule="auto"/>
        <w:rPr>
          <w:rFonts w:eastAsia="Times New Roman" w:cstheme="minorHAnsi"/>
          <w:color w:val="333333"/>
        </w:rPr>
      </w:pP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Over most of the past couple of decades, answering this question meant shopping for long-term care insurance. At first it covered only nursing homes, but policies eventually paid for assisted living and home-based or community-based care, too. To make a claim, you must generally be unable to handle at least a few basic aspects of everyday living on your own.</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What are the odds that you might need such intensive assistance? According to a 2015 </w:t>
      </w:r>
      <w:hyperlink r:id="rId15" w:history="1">
        <w:r w:rsidRPr="00B73452">
          <w:rPr>
            <w:rFonts w:eastAsia="Times New Roman" w:cstheme="minorHAnsi"/>
            <w:color w:val="326891"/>
            <w:u w:val="single"/>
          </w:rPr>
          <w:t>study</w:t>
        </w:r>
      </w:hyperlink>
      <w:r w:rsidRPr="00B73452">
        <w:rPr>
          <w:rFonts w:eastAsia="Times New Roman" w:cstheme="minorHAnsi"/>
          <w:color w:val="333333"/>
        </w:rPr>
        <w:t xml:space="preserve">, by Melissa </w:t>
      </w:r>
      <w:proofErr w:type="spellStart"/>
      <w:r w:rsidRPr="00B73452">
        <w:rPr>
          <w:rFonts w:eastAsia="Times New Roman" w:cstheme="minorHAnsi"/>
          <w:color w:val="333333"/>
        </w:rPr>
        <w:t>Favreault</w:t>
      </w:r>
      <w:proofErr w:type="spellEnd"/>
      <w:r w:rsidRPr="00B73452">
        <w:rPr>
          <w:rFonts w:eastAsia="Times New Roman" w:cstheme="minorHAnsi"/>
          <w:color w:val="333333"/>
        </w:rPr>
        <w:t xml:space="preserve"> of the Urban Institute and Judith </w:t>
      </w:r>
      <w:proofErr w:type="spellStart"/>
      <w:r w:rsidRPr="00B73452">
        <w:rPr>
          <w:rFonts w:eastAsia="Times New Roman" w:cstheme="minorHAnsi"/>
          <w:color w:val="333333"/>
        </w:rPr>
        <w:t>Dey</w:t>
      </w:r>
      <w:proofErr w:type="spellEnd"/>
      <w:r w:rsidRPr="00B73452">
        <w:rPr>
          <w:rFonts w:eastAsia="Times New Roman" w:cstheme="minorHAnsi"/>
          <w:color w:val="333333"/>
        </w:rPr>
        <w:t xml:space="preserve"> of the office of the assistant secretary for planning and evaluation at the federal Health and Human Services Department, 52 percent of people turning 65 will need it at some point before they die.</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 xml:space="preserve">Victoria Coyle, second from left, with her mother, Carol </w:t>
      </w:r>
      <w:proofErr w:type="spellStart"/>
      <w:r w:rsidRPr="00B73452">
        <w:rPr>
          <w:rFonts w:eastAsia="Times New Roman" w:cstheme="minorHAnsi"/>
          <w:color w:val="333333"/>
        </w:rPr>
        <w:t>Toftness</w:t>
      </w:r>
      <w:proofErr w:type="spellEnd"/>
      <w:r w:rsidRPr="00B73452">
        <w:rPr>
          <w:rFonts w:eastAsia="Times New Roman" w:cstheme="minorHAnsi"/>
          <w:color w:val="333333"/>
        </w:rPr>
        <w:t>. Her mother paid roughly $500 each month for long-term care insurance for about a decade but never made a claim.</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And how long might they need it for? Of 100 people — including those who will never require any care — 27 will need it for less than two years. Fourteen of 100 will need care for five or more years. If you break it down by sex, women stand an 18 out of 100 chance of joining the five-year club, compared with just 10 out of 100 men. The costs will vary significantly, but 8.6 percent of people will end up spending more than $250,000 out of their own pockets.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 xml:space="preserve">The numbers are scary enough that plenty of people bought insurance in recent decades — and kept the plans long enough to start making claims. And most of the insurance companies guessed wrong about how many customers would need to cash in (to say nothing of all their other wrong guesses). Most </w:t>
      </w:r>
      <w:r w:rsidRPr="00B73452">
        <w:rPr>
          <w:rFonts w:eastAsia="Times New Roman" w:cstheme="minorHAnsi"/>
          <w:color w:val="333333"/>
        </w:rPr>
        <w:lastRenderedPageBreak/>
        <w:t>insurers have left the long-term care market, and many of the rest have raised prices significantly, both on existing policyholders and newcomers.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Take, for example, a single, 60-year-old man who wants to buy a policy today. He is seeking a $250-a-day benefit for care and a provision that raises that benefit 3 percent per year to try to keep up with inflation. He wants to guarantee three years total of care and is willing to agree to a 90-day waiting period before he can collect. He will pay an average of $3,355 per year, according to the American Association for Long-Term Care Insurance.</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Things get worse for a single, 60-year-old woman, who would pay an average of $4,470 for the same plan. (Women are responsible for two-thirds of all claims in dollars, so they pay more in most states, though gender-based rates are </w:t>
      </w:r>
      <w:hyperlink r:id="rId16" w:history="1">
        <w:r w:rsidRPr="00B73452">
          <w:rPr>
            <w:rFonts w:eastAsia="Times New Roman" w:cstheme="minorHAnsi"/>
            <w:color w:val="326891"/>
            <w:u w:val="single"/>
          </w:rPr>
          <w:t>the subject</w:t>
        </w:r>
      </w:hyperlink>
      <w:r w:rsidRPr="00B73452">
        <w:rPr>
          <w:rFonts w:eastAsia="Times New Roman" w:cstheme="minorHAnsi"/>
          <w:color w:val="333333"/>
        </w:rPr>
        <w:t> of a federal administrative complaint.) Couples could save money by joining forces and sharing the benefits; a heterosexual couple would pay $4,945.</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Plenty of people can’t afford premiums that large. Others can’t get coverage at all. According to the most recent industry data, 25 percent of consumers who tried to get a policy between the ages of 60 and 69 were rejected altogether. For those who tried when they were 70 to 79, 44 percent could not get coverage at any price. Buying earlier could mean three or four decades of premiums.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While it’s foolish to approach this decision without digesting the actuarial odds and prices, there is no calculator that can size things up precisely. Should you bet against your ability to care for yourself later by buying expensive insurance — or do so to protect assets for your heirs and to keep them from having to change your adult diapers? Or is it smarter to bet on your ability to save, keep saving, keep working and have the stock market deliver enough returns so that, 20 or 30 or 40 years from now, you will have enough money to pay for in-home care or a nursing home?</w:t>
      </w:r>
    </w:p>
    <w:p w:rsidR="00B73452" w:rsidRPr="00B73452" w:rsidRDefault="00B73452" w:rsidP="00B73452">
      <w:pPr>
        <w:spacing w:after="120" w:line="240" w:lineRule="auto"/>
        <w:rPr>
          <w:rFonts w:eastAsia="Times New Roman" w:cstheme="minorHAnsi"/>
          <w:color w:val="333333"/>
        </w:rPr>
      </w:pPr>
      <w:bookmarkStart w:id="0" w:name="_GoBack"/>
      <w:bookmarkEnd w:id="0"/>
      <w:r w:rsidRPr="00B73452">
        <w:rPr>
          <w:rFonts w:eastAsia="Times New Roman" w:cstheme="minorHAnsi"/>
          <w:color w:val="333333"/>
        </w:rPr>
        <w:t>“What we’re paying for is something that many people wouldn’t want if they had a choice,” Ms. Flanders said. “It’s hundreds of dollars each day that could go towards their grandchildren’s education or care for people who could get well</w:t>
      </w:r>
      <w:proofErr w:type="gramStart"/>
      <w:r w:rsidRPr="00B73452">
        <w:rPr>
          <w:rFonts w:eastAsia="Times New Roman" w:cstheme="minorHAnsi"/>
          <w:color w:val="333333"/>
        </w:rPr>
        <w:t>.”</w:t>
      </w:r>
      <w:proofErr w:type="spellStart"/>
      <w:r w:rsidRPr="00B73452">
        <w:rPr>
          <w:rFonts w:eastAsia="Times New Roman" w:cstheme="minorHAnsi"/>
          <w:color w:val="999999"/>
          <w:bdr w:val="none" w:sz="0" w:space="0" w:color="auto" w:frame="1"/>
        </w:rPr>
        <w:t>Credit</w:t>
      </w:r>
      <w:r w:rsidRPr="00B73452">
        <w:rPr>
          <w:rFonts w:eastAsia="Times New Roman" w:cstheme="minorHAnsi"/>
          <w:color w:val="999999"/>
        </w:rPr>
        <w:t>Erik</w:t>
      </w:r>
      <w:proofErr w:type="spellEnd"/>
      <w:proofErr w:type="gramEnd"/>
      <w:r w:rsidRPr="00B73452">
        <w:rPr>
          <w:rFonts w:eastAsia="Times New Roman" w:cstheme="minorHAnsi"/>
          <w:color w:val="999999"/>
        </w:rPr>
        <w:t xml:space="preserve"> Jacobs for The New York Times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Many people use their own experience as a guide. Victoria Coyle’s mother paid roughly $500 each month for long-term care insurance for about a decade. To afford it, she skipped dental insurance, put off home repairs and cut back on grandchild visits. “Our mother was pretty adamant that she didn’t want to burden us in any way,” Ms. Coyle said.</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Her children tried to persuade her to drop the coverage, but she wouldn’t budge. She died last year at 75 after two heart attacks, having never made a claim. None of her children have long-term care insurance, though Ms. Coyle said she hadn’t ruled it out.</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There is another option: </w:t>
      </w:r>
      <w:hyperlink r:id="rId17" w:tooltip="More articles about life insurance." w:history="1">
        <w:r w:rsidRPr="00B73452">
          <w:rPr>
            <w:rFonts w:eastAsia="Times New Roman" w:cstheme="minorHAnsi"/>
            <w:color w:val="326891"/>
            <w:u w:val="single"/>
          </w:rPr>
          <w:t>Life insurance</w:t>
        </w:r>
      </w:hyperlink>
      <w:r w:rsidRPr="00B73452">
        <w:rPr>
          <w:rFonts w:eastAsia="Times New Roman" w:cstheme="minorHAnsi"/>
          <w:color w:val="333333"/>
        </w:rPr>
        <w:t xml:space="preserve"> that offers a long-term care benefit. If you don’t need it, your heirs get money when you die. It outsells traditional long-term care insurance, according to </w:t>
      </w:r>
      <w:proofErr w:type="spellStart"/>
      <w:r w:rsidRPr="00B73452">
        <w:rPr>
          <w:rFonts w:eastAsia="Times New Roman" w:cstheme="minorHAnsi"/>
          <w:color w:val="333333"/>
        </w:rPr>
        <w:t>Limra</w:t>
      </w:r>
      <w:proofErr w:type="spellEnd"/>
      <w:r w:rsidRPr="00B73452">
        <w:rPr>
          <w:rFonts w:eastAsia="Times New Roman" w:cstheme="minorHAnsi"/>
          <w:color w:val="333333"/>
        </w:rPr>
        <w:t>, a research company. My colleague Paul Sullivan </w:t>
      </w:r>
      <w:hyperlink r:id="rId18" w:history="1">
        <w:r w:rsidRPr="00B73452">
          <w:rPr>
            <w:rFonts w:eastAsia="Times New Roman" w:cstheme="minorHAnsi"/>
            <w:color w:val="326891"/>
            <w:u w:val="single"/>
          </w:rPr>
          <w:t>wrote about it</w:t>
        </w:r>
      </w:hyperlink>
      <w:r w:rsidRPr="00B73452">
        <w:rPr>
          <w:rFonts w:eastAsia="Times New Roman" w:cstheme="minorHAnsi"/>
          <w:color w:val="333333"/>
        </w:rPr>
        <w:t> late last year.</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Financial services representatives are positively gleeful. </w:t>
      </w:r>
      <w:hyperlink r:id="rId19" w:history="1">
        <w:r w:rsidRPr="00B73452">
          <w:rPr>
            <w:rFonts w:eastAsia="Times New Roman" w:cstheme="minorHAnsi"/>
            <w:color w:val="326891"/>
            <w:u w:val="single"/>
          </w:rPr>
          <w:t>One article</w:t>
        </w:r>
      </w:hyperlink>
      <w:r w:rsidRPr="00B73452">
        <w:rPr>
          <w:rFonts w:eastAsia="Times New Roman" w:cstheme="minorHAnsi"/>
          <w:color w:val="333333"/>
        </w:rPr>
        <w:t> in a trade publication described “off the charts” interest and “strong crowds” at professional events. This exuberance should make their clients extremely wary. If you’re considering any such product, hire an independent adviser on an hourly basis (say, from the </w:t>
      </w:r>
      <w:hyperlink r:id="rId20" w:history="1">
        <w:r w:rsidRPr="00B73452">
          <w:rPr>
            <w:rFonts w:eastAsia="Times New Roman" w:cstheme="minorHAnsi"/>
            <w:color w:val="326891"/>
            <w:u w:val="single"/>
          </w:rPr>
          <w:t>Garrett Planning Network</w:t>
        </w:r>
      </w:hyperlink>
      <w:r w:rsidRPr="00B73452">
        <w:rPr>
          <w:rFonts w:eastAsia="Times New Roman" w:cstheme="minorHAnsi"/>
          <w:color w:val="333333"/>
        </w:rPr>
        <w:t>) to examine the policy side by side with traditional long-term care insurance and the possibility of paying for care out of pocket.</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Sophisticated readers who wrote to me in recent weeks described doing all of the above and still throwing up their hands in confusion. It took a professional storyteller, </w:t>
      </w:r>
      <w:hyperlink r:id="rId21" w:history="1">
        <w:r w:rsidRPr="00B73452">
          <w:rPr>
            <w:rFonts w:eastAsia="Times New Roman" w:cstheme="minorHAnsi"/>
            <w:color w:val="326891"/>
            <w:u w:val="single"/>
          </w:rPr>
          <w:t>Julie Gillis</w:t>
        </w:r>
      </w:hyperlink>
      <w:r w:rsidRPr="00B73452">
        <w:rPr>
          <w:rFonts w:eastAsia="Times New Roman" w:cstheme="minorHAnsi"/>
          <w:color w:val="333333"/>
        </w:rPr>
        <w:t>, to help me understand why.</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lastRenderedPageBreak/>
        <w:t>Ms. Gillis spent many years watching her mother slowly melt away from dementia. In an interview this week, as she contemplated her own future, Ms. Gillis spoke of changing generational narratives: Once upon a time, you grew up, married, had kids, got your pension, the end. “The entire storytelling trajectory has now changed,” she concluded, after describing her mother’s last few years, when she did not recognize her daughter. It is not how she wants her own life to play out.</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So here’s my guess as to how the story might end in the future — and why we should all think very hard before buying a lot of pricey insurance that we’d need to keep for decades. As several of you pointed out in your emails, there is something radically unfair about the fact that Medicare pays for years of expensive treatment for cancer and heart disease but won’t touch the long-term care and supervision that is, in effect, the prescription for people with memory conditions.</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Given how strapped Medicaid is likely to become and how many more of us will live long enough to find our brains and bank accounts depleted before our bodies, it seems quite likely that the federal and state governments will have to do more, not less, to keep older Americans off the streets. No one in Washington seems to want to own up to that, but they will soon have no choice.</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Susan Flanders, a retired Episcopal priest who watched her father die slowly while in the throes of Alzheimer’s, believes that the </w:t>
      </w:r>
      <w:hyperlink r:id="rId22" w:history="1">
        <w:r w:rsidRPr="00B73452">
          <w:rPr>
            <w:rFonts w:eastAsia="Times New Roman" w:cstheme="minorHAnsi"/>
            <w:color w:val="326891"/>
            <w:u w:val="single"/>
          </w:rPr>
          <w:t>aid-in-dying movement</w:t>
        </w:r>
      </w:hyperlink>
      <w:r w:rsidRPr="00B73452">
        <w:rPr>
          <w:rFonts w:eastAsia="Times New Roman" w:cstheme="minorHAnsi"/>
          <w:color w:val="333333"/>
        </w:rPr>
        <w:t> will eventually catch up to the desire of many people to make plans in advance to end their lives, should their minds permanently falter in a severe fashion.</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She’s also utterly unafraid to mix money into the conversation about the meaning of life when the mind deteriorates. “What we’re paying for is something that many people wouldn’t want if they had a choice,” said Rev. Flanders, who is working on a book about dementia. “It’s hundreds of dollars each day that could go towards their grandchildren’s education or care for people who could get well.”</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Given the fact that dementia and related cases are often the most expensive and long-lasting, it’s possible that a change in approach like the one Rev. Flanders imagines could mean that lots of people would need less money for their own care. No one would have to sign up for an assisted death, but many people would probably choose to.</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How soon will the federal and state governments come around, by formally paying for long-term care for all dementia patients and by allowing a different kind of death for those who choose it? It’s hard to say, but many of us didn’t think gay marriage and legal marijuana would happen so quickly.</w:t>
      </w:r>
    </w:p>
    <w:p w:rsidR="00B73452" w:rsidRPr="00B73452" w:rsidRDefault="00B73452" w:rsidP="00B73452">
      <w:pPr>
        <w:spacing w:after="120" w:line="240" w:lineRule="auto"/>
        <w:rPr>
          <w:rFonts w:eastAsia="Times New Roman" w:cstheme="minorHAnsi"/>
          <w:color w:val="333333"/>
        </w:rPr>
      </w:pPr>
      <w:r w:rsidRPr="00B73452">
        <w:rPr>
          <w:rFonts w:eastAsia="Times New Roman" w:cstheme="minorHAnsi"/>
          <w:color w:val="333333"/>
        </w:rPr>
        <w:t>“What many people care about isn’t living as long as we possibly can,” Rev. Flanders said. “It’s about having a reasonably good quality of life for as long as we can.”</w:t>
      </w:r>
    </w:p>
    <w:sectPr w:rsidR="00B73452" w:rsidRPr="00B7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2ED"/>
    <w:multiLevelType w:val="multilevel"/>
    <w:tmpl w:val="C02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2886"/>
    <w:multiLevelType w:val="multilevel"/>
    <w:tmpl w:val="882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0AE6"/>
    <w:multiLevelType w:val="multilevel"/>
    <w:tmpl w:val="713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5A82"/>
    <w:multiLevelType w:val="multilevel"/>
    <w:tmpl w:val="0CC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2183"/>
    <w:multiLevelType w:val="multilevel"/>
    <w:tmpl w:val="B95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11F21"/>
    <w:multiLevelType w:val="multilevel"/>
    <w:tmpl w:val="B82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F15CD"/>
    <w:multiLevelType w:val="multilevel"/>
    <w:tmpl w:val="FF3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04A68"/>
    <w:multiLevelType w:val="multilevel"/>
    <w:tmpl w:val="6A8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1E6B"/>
    <w:multiLevelType w:val="multilevel"/>
    <w:tmpl w:val="2FC8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62FDE"/>
    <w:multiLevelType w:val="multilevel"/>
    <w:tmpl w:val="311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45C31"/>
    <w:multiLevelType w:val="multilevel"/>
    <w:tmpl w:val="1B5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669A8"/>
    <w:multiLevelType w:val="multilevel"/>
    <w:tmpl w:val="30B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737E1"/>
    <w:multiLevelType w:val="multilevel"/>
    <w:tmpl w:val="DCF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42EB8"/>
    <w:multiLevelType w:val="multilevel"/>
    <w:tmpl w:val="2B5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45419"/>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31C38"/>
    <w:multiLevelType w:val="multilevel"/>
    <w:tmpl w:val="9D9A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27FC2"/>
    <w:multiLevelType w:val="multilevel"/>
    <w:tmpl w:val="1BF6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14E3B"/>
    <w:multiLevelType w:val="multilevel"/>
    <w:tmpl w:val="0498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30079"/>
    <w:multiLevelType w:val="multilevel"/>
    <w:tmpl w:val="B120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3"/>
  </w:num>
  <w:num w:numId="4">
    <w:abstractNumId w:val="1"/>
  </w:num>
  <w:num w:numId="5">
    <w:abstractNumId w:val="14"/>
  </w:num>
  <w:num w:numId="6">
    <w:abstractNumId w:val="18"/>
  </w:num>
  <w:num w:numId="7">
    <w:abstractNumId w:val="16"/>
  </w:num>
  <w:num w:numId="8">
    <w:abstractNumId w:val="0"/>
  </w:num>
  <w:num w:numId="9">
    <w:abstractNumId w:val="15"/>
  </w:num>
  <w:num w:numId="10">
    <w:abstractNumId w:val="12"/>
  </w:num>
  <w:num w:numId="11">
    <w:abstractNumId w:val="8"/>
  </w:num>
  <w:num w:numId="12">
    <w:abstractNumId w:val="2"/>
  </w:num>
  <w:num w:numId="13">
    <w:abstractNumId w:val="4"/>
  </w:num>
  <w:num w:numId="14">
    <w:abstractNumId w:val="7"/>
  </w:num>
  <w:num w:numId="15">
    <w:abstractNumId w:val="5"/>
  </w:num>
  <w:num w:numId="16">
    <w:abstractNumId w:val="9"/>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52"/>
    <w:rsid w:val="00196E36"/>
    <w:rsid w:val="00B73452"/>
    <w:rsid w:val="00D1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9BF"/>
  <w15:chartTrackingRefBased/>
  <w15:docId w15:val="{E682A6CD-A667-4F83-B790-B64F131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4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4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4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4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452"/>
    <w:rPr>
      <w:rFonts w:ascii="Times New Roman" w:eastAsia="Times New Roman" w:hAnsi="Times New Roman" w:cs="Times New Roman"/>
      <w:b/>
      <w:bCs/>
      <w:sz w:val="27"/>
      <w:szCs w:val="27"/>
    </w:rPr>
  </w:style>
  <w:style w:type="paragraph" w:customStyle="1" w:styleId="msonormal0">
    <w:name w:val="msonormal"/>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B73452"/>
  </w:style>
  <w:style w:type="character" w:styleId="Hyperlink">
    <w:name w:val="Hyperlink"/>
    <w:basedOn w:val="DefaultParagraphFont"/>
    <w:uiPriority w:val="99"/>
    <w:semiHidden/>
    <w:unhideWhenUsed/>
    <w:rsid w:val="00B73452"/>
    <w:rPr>
      <w:color w:val="0000FF"/>
      <w:u w:val="single"/>
    </w:rPr>
  </w:style>
  <w:style w:type="character" w:styleId="FollowedHyperlink">
    <w:name w:val="FollowedHyperlink"/>
    <w:basedOn w:val="DefaultParagraphFont"/>
    <w:uiPriority w:val="99"/>
    <w:semiHidden/>
    <w:unhideWhenUsed/>
    <w:rsid w:val="00B73452"/>
    <w:rPr>
      <w:color w:val="800080"/>
      <w:u w:val="single"/>
    </w:rPr>
  </w:style>
  <w:style w:type="character" w:customStyle="1" w:styleId="visually-hidden">
    <w:name w:val="visually-hidden"/>
    <w:basedOn w:val="DefaultParagraphFont"/>
    <w:rsid w:val="00B73452"/>
  </w:style>
  <w:style w:type="character" w:customStyle="1" w:styleId="overlay-text">
    <w:name w:val="overlay-text"/>
    <w:basedOn w:val="DefaultParagraphFont"/>
    <w:rsid w:val="00B73452"/>
  </w:style>
  <w:style w:type="paragraph" w:styleId="NormalWeb">
    <w:name w:val="Normal (Web)"/>
    <w:basedOn w:val="Normal"/>
    <w:uiPriority w:val="99"/>
    <w:semiHidden/>
    <w:unhideWhenUsed/>
    <w:rsid w:val="00B7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label">
    <w:name w:val="kicker-label"/>
    <w:basedOn w:val="DefaultParagraphFont"/>
    <w:rsid w:val="00B73452"/>
  </w:style>
  <w:style w:type="paragraph" w:customStyle="1" w:styleId="byline-column">
    <w:name w:val="byline-column"/>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B73452"/>
  </w:style>
  <w:style w:type="character" w:customStyle="1" w:styleId="sharetools-label">
    <w:name w:val="sharetools-label"/>
    <w:basedOn w:val="DefaultParagraphFont"/>
    <w:rsid w:val="00B73452"/>
  </w:style>
  <w:style w:type="character" w:customStyle="1" w:styleId="sharetool-text">
    <w:name w:val="sharetool-text"/>
    <w:basedOn w:val="DefaultParagraphFont"/>
    <w:rsid w:val="00B73452"/>
  </w:style>
  <w:style w:type="character" w:customStyle="1" w:styleId="caption-text">
    <w:name w:val="caption-text"/>
    <w:basedOn w:val="DefaultParagraphFont"/>
    <w:rsid w:val="00B73452"/>
  </w:style>
  <w:style w:type="character" w:customStyle="1" w:styleId="credit">
    <w:name w:val="credit"/>
    <w:basedOn w:val="DefaultParagraphFont"/>
    <w:rsid w:val="00B73452"/>
  </w:style>
  <w:style w:type="paragraph" w:customStyle="1" w:styleId="story-body-text">
    <w:name w:val="story-body-text"/>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B73452"/>
  </w:style>
  <w:style w:type="paragraph" w:customStyle="1" w:styleId="story-print-citation">
    <w:name w:val="story-print-citation"/>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B73452"/>
  </w:style>
  <w:style w:type="character" w:customStyle="1" w:styleId="pipe">
    <w:name w:val="pipe"/>
    <w:basedOn w:val="DefaultParagraphFont"/>
    <w:rsid w:val="00B73452"/>
  </w:style>
  <w:style w:type="character" w:customStyle="1" w:styleId="headline-text">
    <w:name w:val="headline-text"/>
    <w:basedOn w:val="DefaultParagraphFont"/>
    <w:rsid w:val="00B73452"/>
  </w:style>
  <w:style w:type="paragraph" w:customStyle="1" w:styleId="user-action">
    <w:name w:val="user-action"/>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73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1296">
      <w:bodyDiv w:val="1"/>
      <w:marLeft w:val="0"/>
      <w:marRight w:val="0"/>
      <w:marTop w:val="0"/>
      <w:marBottom w:val="0"/>
      <w:divBdr>
        <w:top w:val="none" w:sz="0" w:space="0" w:color="auto"/>
        <w:left w:val="none" w:sz="0" w:space="0" w:color="auto"/>
        <w:bottom w:val="none" w:sz="0" w:space="0" w:color="auto"/>
        <w:right w:val="none" w:sz="0" w:space="0" w:color="auto"/>
      </w:divBdr>
      <w:divsChild>
        <w:div w:id="1194657734">
          <w:marLeft w:val="0"/>
          <w:marRight w:val="0"/>
          <w:marTop w:val="0"/>
          <w:marBottom w:val="0"/>
          <w:divBdr>
            <w:top w:val="none" w:sz="0" w:space="0" w:color="auto"/>
            <w:left w:val="none" w:sz="0" w:space="0" w:color="auto"/>
            <w:bottom w:val="none" w:sz="0" w:space="0" w:color="auto"/>
            <w:right w:val="none" w:sz="0" w:space="0" w:color="auto"/>
          </w:divBdr>
          <w:divsChild>
            <w:div w:id="355346924">
              <w:marLeft w:val="0"/>
              <w:marRight w:val="0"/>
              <w:marTop w:val="0"/>
              <w:marBottom w:val="0"/>
              <w:divBdr>
                <w:top w:val="none" w:sz="0" w:space="0" w:color="auto"/>
                <w:left w:val="none" w:sz="0" w:space="0" w:color="auto"/>
                <w:bottom w:val="single" w:sz="6" w:space="0" w:color="CCCCCC"/>
                <w:right w:val="none" w:sz="0" w:space="0" w:color="auto"/>
              </w:divBdr>
              <w:divsChild>
                <w:div w:id="2024241200">
                  <w:marLeft w:val="0"/>
                  <w:marRight w:val="0"/>
                  <w:marTop w:val="120"/>
                  <w:marBottom w:val="0"/>
                  <w:divBdr>
                    <w:top w:val="none" w:sz="0" w:space="0" w:color="auto"/>
                    <w:left w:val="none" w:sz="0" w:space="0" w:color="auto"/>
                    <w:bottom w:val="none" w:sz="0" w:space="0" w:color="auto"/>
                    <w:right w:val="none" w:sz="0" w:space="0" w:color="auto"/>
                  </w:divBdr>
                </w:div>
                <w:div w:id="1926379002">
                  <w:marLeft w:val="-210"/>
                  <w:marRight w:val="0"/>
                  <w:marTop w:val="180"/>
                  <w:marBottom w:val="0"/>
                  <w:divBdr>
                    <w:top w:val="none" w:sz="0" w:space="0" w:color="auto"/>
                    <w:left w:val="none" w:sz="0" w:space="0" w:color="auto"/>
                    <w:bottom w:val="none" w:sz="0" w:space="0" w:color="auto"/>
                    <w:right w:val="none" w:sz="0" w:space="0" w:color="auto"/>
                  </w:divBdr>
                </w:div>
                <w:div w:id="255748017">
                  <w:marLeft w:val="0"/>
                  <w:marRight w:val="675"/>
                  <w:marTop w:val="120"/>
                  <w:marBottom w:val="0"/>
                  <w:divBdr>
                    <w:top w:val="none" w:sz="0" w:space="0" w:color="auto"/>
                    <w:left w:val="none" w:sz="0" w:space="0" w:color="auto"/>
                    <w:bottom w:val="none" w:sz="0" w:space="0" w:color="auto"/>
                    <w:right w:val="none" w:sz="0" w:space="0" w:color="auto"/>
                  </w:divBdr>
                  <w:divsChild>
                    <w:div w:id="1763600884">
                      <w:marLeft w:val="0"/>
                      <w:marRight w:val="0"/>
                      <w:marTop w:val="15"/>
                      <w:marBottom w:val="0"/>
                      <w:divBdr>
                        <w:top w:val="none" w:sz="0" w:space="0" w:color="auto"/>
                        <w:left w:val="none" w:sz="0" w:space="0" w:color="auto"/>
                        <w:bottom w:val="none" w:sz="0" w:space="0" w:color="auto"/>
                        <w:right w:val="none" w:sz="0" w:space="0" w:color="auto"/>
                      </w:divBdr>
                      <w:divsChild>
                        <w:div w:id="100538349">
                          <w:marLeft w:val="0"/>
                          <w:marRight w:val="0"/>
                          <w:marTop w:val="0"/>
                          <w:marBottom w:val="0"/>
                          <w:divBdr>
                            <w:top w:val="none" w:sz="0" w:space="0" w:color="auto"/>
                            <w:left w:val="none" w:sz="0" w:space="0" w:color="auto"/>
                            <w:bottom w:val="none" w:sz="0" w:space="0" w:color="auto"/>
                            <w:right w:val="none" w:sz="0" w:space="0" w:color="auto"/>
                          </w:divBdr>
                        </w:div>
                      </w:divsChild>
                    </w:div>
                    <w:div w:id="1847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145">
              <w:marLeft w:val="0"/>
              <w:marRight w:val="0"/>
              <w:marTop w:val="0"/>
              <w:marBottom w:val="0"/>
              <w:divBdr>
                <w:top w:val="none" w:sz="0" w:space="0" w:color="auto"/>
                <w:left w:val="none" w:sz="0" w:space="0" w:color="auto"/>
                <w:bottom w:val="none" w:sz="0" w:space="0" w:color="auto"/>
                <w:right w:val="none" w:sz="0" w:space="0" w:color="auto"/>
              </w:divBdr>
              <w:divsChild>
                <w:div w:id="2028553723">
                  <w:marLeft w:val="0"/>
                  <w:marRight w:val="0"/>
                  <w:marTop w:val="0"/>
                  <w:marBottom w:val="0"/>
                  <w:divBdr>
                    <w:top w:val="none" w:sz="0" w:space="0" w:color="auto"/>
                    <w:left w:val="none" w:sz="0" w:space="0" w:color="auto"/>
                    <w:bottom w:val="none" w:sz="0" w:space="0" w:color="auto"/>
                    <w:right w:val="none" w:sz="0" w:space="0" w:color="auto"/>
                  </w:divBdr>
                  <w:divsChild>
                    <w:div w:id="1720324579">
                      <w:marLeft w:val="0"/>
                      <w:marRight w:val="150"/>
                      <w:marTop w:val="0"/>
                      <w:marBottom w:val="0"/>
                      <w:divBdr>
                        <w:top w:val="none" w:sz="0" w:space="0" w:color="auto"/>
                        <w:left w:val="none" w:sz="0" w:space="0" w:color="auto"/>
                        <w:bottom w:val="none" w:sz="0" w:space="0" w:color="auto"/>
                        <w:right w:val="none" w:sz="0" w:space="0" w:color="auto"/>
                      </w:divBdr>
                    </w:div>
                  </w:divsChild>
                </w:div>
                <w:div w:id="1359425164">
                  <w:marLeft w:val="0"/>
                  <w:marRight w:val="0"/>
                  <w:marTop w:val="0"/>
                  <w:marBottom w:val="0"/>
                  <w:divBdr>
                    <w:top w:val="none" w:sz="0" w:space="0" w:color="auto"/>
                    <w:left w:val="none" w:sz="0" w:space="0" w:color="auto"/>
                    <w:bottom w:val="none" w:sz="0" w:space="0" w:color="auto"/>
                    <w:right w:val="none" w:sz="0" w:space="0" w:color="auto"/>
                  </w:divBdr>
                  <w:divsChild>
                    <w:div w:id="1253315660">
                      <w:marLeft w:val="0"/>
                      <w:marRight w:val="150"/>
                      <w:marTop w:val="0"/>
                      <w:marBottom w:val="0"/>
                      <w:divBdr>
                        <w:top w:val="none" w:sz="0" w:space="0" w:color="auto"/>
                        <w:left w:val="none" w:sz="0" w:space="0" w:color="auto"/>
                        <w:bottom w:val="none" w:sz="0" w:space="0" w:color="auto"/>
                        <w:right w:val="none" w:sz="0" w:space="0" w:color="auto"/>
                      </w:divBdr>
                    </w:div>
                  </w:divsChild>
                </w:div>
                <w:div w:id="571501592">
                  <w:marLeft w:val="0"/>
                  <w:marRight w:val="0"/>
                  <w:marTop w:val="0"/>
                  <w:marBottom w:val="0"/>
                  <w:divBdr>
                    <w:top w:val="none" w:sz="0" w:space="0" w:color="auto"/>
                    <w:left w:val="none" w:sz="0" w:space="0" w:color="auto"/>
                    <w:bottom w:val="none" w:sz="0" w:space="0" w:color="auto"/>
                    <w:right w:val="none" w:sz="0" w:space="0" w:color="auto"/>
                  </w:divBdr>
                </w:div>
                <w:div w:id="1321805956">
                  <w:marLeft w:val="0"/>
                  <w:marRight w:val="0"/>
                  <w:marTop w:val="0"/>
                  <w:marBottom w:val="0"/>
                  <w:divBdr>
                    <w:top w:val="none" w:sz="0" w:space="0" w:color="auto"/>
                    <w:left w:val="none" w:sz="0" w:space="0" w:color="auto"/>
                    <w:bottom w:val="none" w:sz="0" w:space="0" w:color="auto"/>
                    <w:right w:val="none" w:sz="0" w:space="0" w:color="auto"/>
                  </w:divBdr>
                  <w:divsChild>
                    <w:div w:id="702096574">
                      <w:marLeft w:val="0"/>
                      <w:marRight w:val="150"/>
                      <w:marTop w:val="0"/>
                      <w:marBottom w:val="0"/>
                      <w:divBdr>
                        <w:top w:val="none" w:sz="0" w:space="0" w:color="auto"/>
                        <w:left w:val="none" w:sz="0" w:space="0" w:color="auto"/>
                        <w:bottom w:val="none" w:sz="0" w:space="0" w:color="auto"/>
                        <w:right w:val="none" w:sz="0" w:space="0" w:color="auto"/>
                      </w:divBdr>
                    </w:div>
                  </w:divsChild>
                </w:div>
                <w:div w:id="621418432">
                  <w:marLeft w:val="0"/>
                  <w:marRight w:val="0"/>
                  <w:marTop w:val="0"/>
                  <w:marBottom w:val="0"/>
                  <w:divBdr>
                    <w:top w:val="none" w:sz="0" w:space="0" w:color="auto"/>
                    <w:left w:val="none" w:sz="0" w:space="0" w:color="auto"/>
                    <w:bottom w:val="none" w:sz="0" w:space="0" w:color="auto"/>
                    <w:right w:val="none" w:sz="0" w:space="0" w:color="auto"/>
                  </w:divBdr>
                </w:div>
                <w:div w:id="1379427296">
                  <w:marLeft w:val="0"/>
                  <w:marRight w:val="0"/>
                  <w:marTop w:val="0"/>
                  <w:marBottom w:val="0"/>
                  <w:divBdr>
                    <w:top w:val="none" w:sz="0" w:space="0" w:color="auto"/>
                    <w:left w:val="none" w:sz="0" w:space="0" w:color="auto"/>
                    <w:bottom w:val="none" w:sz="0" w:space="0" w:color="auto"/>
                    <w:right w:val="none" w:sz="0" w:space="0" w:color="auto"/>
                  </w:divBdr>
                  <w:divsChild>
                    <w:div w:id="1760902846">
                      <w:marLeft w:val="0"/>
                      <w:marRight w:val="150"/>
                      <w:marTop w:val="0"/>
                      <w:marBottom w:val="0"/>
                      <w:divBdr>
                        <w:top w:val="none" w:sz="0" w:space="0" w:color="auto"/>
                        <w:left w:val="none" w:sz="0" w:space="0" w:color="auto"/>
                        <w:bottom w:val="none" w:sz="0" w:space="0" w:color="auto"/>
                        <w:right w:val="none" w:sz="0" w:space="0" w:color="auto"/>
                      </w:divBdr>
                    </w:div>
                  </w:divsChild>
                </w:div>
                <w:div w:id="2048722705">
                  <w:marLeft w:val="0"/>
                  <w:marRight w:val="0"/>
                  <w:marTop w:val="0"/>
                  <w:marBottom w:val="0"/>
                  <w:divBdr>
                    <w:top w:val="none" w:sz="0" w:space="0" w:color="auto"/>
                    <w:left w:val="none" w:sz="0" w:space="0" w:color="auto"/>
                    <w:bottom w:val="none" w:sz="0" w:space="0" w:color="auto"/>
                    <w:right w:val="none" w:sz="0" w:space="0" w:color="auto"/>
                  </w:divBdr>
                  <w:divsChild>
                    <w:div w:id="1344550279">
                      <w:marLeft w:val="0"/>
                      <w:marRight w:val="150"/>
                      <w:marTop w:val="0"/>
                      <w:marBottom w:val="0"/>
                      <w:divBdr>
                        <w:top w:val="none" w:sz="0" w:space="0" w:color="auto"/>
                        <w:left w:val="none" w:sz="0" w:space="0" w:color="auto"/>
                        <w:bottom w:val="none" w:sz="0" w:space="0" w:color="auto"/>
                        <w:right w:val="none" w:sz="0" w:space="0" w:color="auto"/>
                      </w:divBdr>
                    </w:div>
                  </w:divsChild>
                </w:div>
                <w:div w:id="1342856326">
                  <w:marLeft w:val="0"/>
                  <w:marRight w:val="0"/>
                  <w:marTop w:val="0"/>
                  <w:marBottom w:val="0"/>
                  <w:divBdr>
                    <w:top w:val="none" w:sz="0" w:space="0" w:color="auto"/>
                    <w:left w:val="none" w:sz="0" w:space="0" w:color="auto"/>
                    <w:bottom w:val="none" w:sz="0" w:space="0" w:color="auto"/>
                    <w:right w:val="none" w:sz="0" w:space="0" w:color="auto"/>
                  </w:divBdr>
                  <w:divsChild>
                    <w:div w:id="1977561867">
                      <w:marLeft w:val="0"/>
                      <w:marRight w:val="150"/>
                      <w:marTop w:val="0"/>
                      <w:marBottom w:val="0"/>
                      <w:divBdr>
                        <w:top w:val="none" w:sz="0" w:space="0" w:color="auto"/>
                        <w:left w:val="none" w:sz="0" w:space="0" w:color="auto"/>
                        <w:bottom w:val="none" w:sz="0" w:space="0" w:color="auto"/>
                        <w:right w:val="none" w:sz="0" w:space="0" w:color="auto"/>
                      </w:divBdr>
                    </w:div>
                  </w:divsChild>
                </w:div>
                <w:div w:id="1609850628">
                  <w:marLeft w:val="0"/>
                  <w:marRight w:val="0"/>
                  <w:marTop w:val="0"/>
                  <w:marBottom w:val="0"/>
                  <w:divBdr>
                    <w:top w:val="none" w:sz="0" w:space="0" w:color="auto"/>
                    <w:left w:val="none" w:sz="0" w:space="0" w:color="auto"/>
                    <w:bottom w:val="none" w:sz="0" w:space="0" w:color="auto"/>
                    <w:right w:val="none" w:sz="0" w:space="0" w:color="auto"/>
                  </w:divBdr>
                  <w:divsChild>
                    <w:div w:id="779837267">
                      <w:marLeft w:val="0"/>
                      <w:marRight w:val="150"/>
                      <w:marTop w:val="0"/>
                      <w:marBottom w:val="0"/>
                      <w:divBdr>
                        <w:top w:val="none" w:sz="0" w:space="0" w:color="auto"/>
                        <w:left w:val="none" w:sz="0" w:space="0" w:color="auto"/>
                        <w:bottom w:val="none" w:sz="0" w:space="0" w:color="auto"/>
                        <w:right w:val="none" w:sz="0" w:space="0" w:color="auto"/>
                      </w:divBdr>
                    </w:div>
                  </w:divsChild>
                </w:div>
                <w:div w:id="1166163500">
                  <w:marLeft w:val="0"/>
                  <w:marRight w:val="0"/>
                  <w:marTop w:val="0"/>
                  <w:marBottom w:val="0"/>
                  <w:divBdr>
                    <w:top w:val="none" w:sz="0" w:space="0" w:color="auto"/>
                    <w:left w:val="none" w:sz="0" w:space="0" w:color="auto"/>
                    <w:bottom w:val="none" w:sz="0" w:space="0" w:color="auto"/>
                    <w:right w:val="none" w:sz="0" w:space="0" w:color="auto"/>
                  </w:divBdr>
                  <w:divsChild>
                    <w:div w:id="2028562175">
                      <w:marLeft w:val="0"/>
                      <w:marRight w:val="150"/>
                      <w:marTop w:val="0"/>
                      <w:marBottom w:val="0"/>
                      <w:divBdr>
                        <w:top w:val="none" w:sz="0" w:space="0" w:color="auto"/>
                        <w:left w:val="none" w:sz="0" w:space="0" w:color="auto"/>
                        <w:bottom w:val="none" w:sz="0" w:space="0" w:color="auto"/>
                        <w:right w:val="none" w:sz="0" w:space="0" w:color="auto"/>
                      </w:divBdr>
                    </w:div>
                  </w:divsChild>
                </w:div>
                <w:div w:id="1786345014">
                  <w:marLeft w:val="0"/>
                  <w:marRight w:val="0"/>
                  <w:marTop w:val="0"/>
                  <w:marBottom w:val="0"/>
                  <w:divBdr>
                    <w:top w:val="none" w:sz="0" w:space="0" w:color="auto"/>
                    <w:left w:val="none" w:sz="0" w:space="0" w:color="auto"/>
                    <w:bottom w:val="none" w:sz="0" w:space="0" w:color="auto"/>
                    <w:right w:val="none" w:sz="0" w:space="0" w:color="auto"/>
                  </w:divBdr>
                  <w:divsChild>
                    <w:div w:id="756440883">
                      <w:marLeft w:val="0"/>
                      <w:marRight w:val="150"/>
                      <w:marTop w:val="0"/>
                      <w:marBottom w:val="0"/>
                      <w:divBdr>
                        <w:top w:val="none" w:sz="0" w:space="0" w:color="auto"/>
                        <w:left w:val="none" w:sz="0" w:space="0" w:color="auto"/>
                        <w:bottom w:val="none" w:sz="0" w:space="0" w:color="auto"/>
                        <w:right w:val="none" w:sz="0" w:space="0" w:color="auto"/>
                      </w:divBdr>
                    </w:div>
                  </w:divsChild>
                </w:div>
                <w:div w:id="390423927">
                  <w:marLeft w:val="0"/>
                  <w:marRight w:val="0"/>
                  <w:marTop w:val="0"/>
                  <w:marBottom w:val="0"/>
                  <w:divBdr>
                    <w:top w:val="none" w:sz="0" w:space="0" w:color="auto"/>
                    <w:left w:val="none" w:sz="0" w:space="0" w:color="auto"/>
                    <w:bottom w:val="none" w:sz="0" w:space="0" w:color="auto"/>
                    <w:right w:val="none" w:sz="0" w:space="0" w:color="auto"/>
                  </w:divBdr>
                  <w:divsChild>
                    <w:div w:id="1237979866">
                      <w:marLeft w:val="0"/>
                      <w:marRight w:val="150"/>
                      <w:marTop w:val="0"/>
                      <w:marBottom w:val="0"/>
                      <w:divBdr>
                        <w:top w:val="none" w:sz="0" w:space="0" w:color="auto"/>
                        <w:left w:val="none" w:sz="0" w:space="0" w:color="auto"/>
                        <w:bottom w:val="none" w:sz="0" w:space="0" w:color="auto"/>
                        <w:right w:val="none" w:sz="0" w:space="0" w:color="auto"/>
                      </w:divBdr>
                    </w:div>
                  </w:divsChild>
                </w:div>
                <w:div w:id="1269241637">
                  <w:marLeft w:val="0"/>
                  <w:marRight w:val="0"/>
                  <w:marTop w:val="0"/>
                  <w:marBottom w:val="0"/>
                  <w:divBdr>
                    <w:top w:val="none" w:sz="0" w:space="0" w:color="auto"/>
                    <w:left w:val="none" w:sz="0" w:space="0" w:color="auto"/>
                    <w:bottom w:val="none" w:sz="0" w:space="0" w:color="auto"/>
                    <w:right w:val="none" w:sz="0" w:space="0" w:color="auto"/>
                  </w:divBdr>
                  <w:divsChild>
                    <w:div w:id="1689595740">
                      <w:marLeft w:val="0"/>
                      <w:marRight w:val="150"/>
                      <w:marTop w:val="0"/>
                      <w:marBottom w:val="0"/>
                      <w:divBdr>
                        <w:top w:val="none" w:sz="0" w:space="0" w:color="auto"/>
                        <w:left w:val="none" w:sz="0" w:space="0" w:color="auto"/>
                        <w:bottom w:val="none" w:sz="0" w:space="0" w:color="auto"/>
                        <w:right w:val="none" w:sz="0" w:space="0" w:color="auto"/>
                      </w:divBdr>
                    </w:div>
                  </w:divsChild>
                </w:div>
                <w:div w:id="1307776476">
                  <w:marLeft w:val="0"/>
                  <w:marRight w:val="0"/>
                  <w:marTop w:val="0"/>
                  <w:marBottom w:val="0"/>
                  <w:divBdr>
                    <w:top w:val="none" w:sz="0" w:space="0" w:color="auto"/>
                    <w:left w:val="none" w:sz="0" w:space="0" w:color="auto"/>
                    <w:bottom w:val="none" w:sz="0" w:space="0" w:color="auto"/>
                    <w:right w:val="none" w:sz="0" w:space="0" w:color="auto"/>
                  </w:divBdr>
                  <w:divsChild>
                    <w:div w:id="1278871093">
                      <w:marLeft w:val="0"/>
                      <w:marRight w:val="150"/>
                      <w:marTop w:val="0"/>
                      <w:marBottom w:val="0"/>
                      <w:divBdr>
                        <w:top w:val="none" w:sz="0" w:space="0" w:color="auto"/>
                        <w:left w:val="none" w:sz="0" w:space="0" w:color="auto"/>
                        <w:bottom w:val="none" w:sz="0" w:space="0" w:color="auto"/>
                        <w:right w:val="none" w:sz="0" w:space="0" w:color="auto"/>
                      </w:divBdr>
                    </w:div>
                  </w:divsChild>
                </w:div>
                <w:div w:id="624165671">
                  <w:marLeft w:val="0"/>
                  <w:marRight w:val="0"/>
                  <w:marTop w:val="0"/>
                  <w:marBottom w:val="0"/>
                  <w:divBdr>
                    <w:top w:val="none" w:sz="0" w:space="0" w:color="auto"/>
                    <w:left w:val="none" w:sz="0" w:space="0" w:color="auto"/>
                    <w:bottom w:val="none" w:sz="0" w:space="0" w:color="auto"/>
                    <w:right w:val="none" w:sz="0" w:space="0" w:color="auto"/>
                  </w:divBdr>
                  <w:divsChild>
                    <w:div w:id="534272931">
                      <w:marLeft w:val="0"/>
                      <w:marRight w:val="150"/>
                      <w:marTop w:val="0"/>
                      <w:marBottom w:val="0"/>
                      <w:divBdr>
                        <w:top w:val="none" w:sz="0" w:space="0" w:color="auto"/>
                        <w:left w:val="none" w:sz="0" w:space="0" w:color="auto"/>
                        <w:bottom w:val="none" w:sz="0" w:space="0" w:color="auto"/>
                        <w:right w:val="none" w:sz="0" w:space="0" w:color="auto"/>
                      </w:divBdr>
                    </w:div>
                  </w:divsChild>
                </w:div>
                <w:div w:id="1911309024">
                  <w:marLeft w:val="0"/>
                  <w:marRight w:val="0"/>
                  <w:marTop w:val="0"/>
                  <w:marBottom w:val="0"/>
                  <w:divBdr>
                    <w:top w:val="none" w:sz="0" w:space="0" w:color="auto"/>
                    <w:left w:val="none" w:sz="0" w:space="0" w:color="auto"/>
                    <w:bottom w:val="none" w:sz="0" w:space="0" w:color="auto"/>
                    <w:right w:val="none" w:sz="0" w:space="0" w:color="auto"/>
                  </w:divBdr>
                  <w:divsChild>
                    <w:div w:id="656343922">
                      <w:marLeft w:val="0"/>
                      <w:marRight w:val="150"/>
                      <w:marTop w:val="0"/>
                      <w:marBottom w:val="0"/>
                      <w:divBdr>
                        <w:top w:val="none" w:sz="0" w:space="0" w:color="auto"/>
                        <w:left w:val="none" w:sz="0" w:space="0" w:color="auto"/>
                        <w:bottom w:val="none" w:sz="0" w:space="0" w:color="auto"/>
                        <w:right w:val="none" w:sz="0" w:space="0" w:color="auto"/>
                      </w:divBdr>
                    </w:div>
                  </w:divsChild>
                </w:div>
                <w:div w:id="2118594436">
                  <w:marLeft w:val="0"/>
                  <w:marRight w:val="0"/>
                  <w:marTop w:val="0"/>
                  <w:marBottom w:val="0"/>
                  <w:divBdr>
                    <w:top w:val="none" w:sz="0" w:space="0" w:color="auto"/>
                    <w:left w:val="none" w:sz="0" w:space="0" w:color="auto"/>
                    <w:bottom w:val="none" w:sz="0" w:space="0" w:color="auto"/>
                    <w:right w:val="none" w:sz="0" w:space="0" w:color="auto"/>
                  </w:divBdr>
                </w:div>
                <w:div w:id="13239610">
                  <w:marLeft w:val="0"/>
                  <w:marRight w:val="0"/>
                  <w:marTop w:val="0"/>
                  <w:marBottom w:val="0"/>
                  <w:divBdr>
                    <w:top w:val="none" w:sz="0" w:space="0" w:color="auto"/>
                    <w:left w:val="none" w:sz="0" w:space="0" w:color="auto"/>
                    <w:bottom w:val="none" w:sz="0" w:space="0" w:color="auto"/>
                    <w:right w:val="none" w:sz="0" w:space="0" w:color="auto"/>
                  </w:divBdr>
                  <w:divsChild>
                    <w:div w:id="959610163">
                      <w:marLeft w:val="0"/>
                      <w:marRight w:val="150"/>
                      <w:marTop w:val="0"/>
                      <w:marBottom w:val="0"/>
                      <w:divBdr>
                        <w:top w:val="none" w:sz="0" w:space="0" w:color="auto"/>
                        <w:left w:val="none" w:sz="0" w:space="0" w:color="auto"/>
                        <w:bottom w:val="none" w:sz="0" w:space="0" w:color="auto"/>
                        <w:right w:val="none" w:sz="0" w:space="0" w:color="auto"/>
                      </w:divBdr>
                    </w:div>
                  </w:divsChild>
                </w:div>
                <w:div w:id="439839597">
                  <w:marLeft w:val="0"/>
                  <w:marRight w:val="0"/>
                  <w:marTop w:val="0"/>
                  <w:marBottom w:val="0"/>
                  <w:divBdr>
                    <w:top w:val="none" w:sz="0" w:space="0" w:color="auto"/>
                    <w:left w:val="none" w:sz="0" w:space="0" w:color="auto"/>
                    <w:bottom w:val="none" w:sz="0" w:space="0" w:color="auto"/>
                    <w:right w:val="none" w:sz="0" w:space="0" w:color="auto"/>
                  </w:divBdr>
                  <w:divsChild>
                    <w:div w:id="526408498">
                      <w:marLeft w:val="0"/>
                      <w:marRight w:val="150"/>
                      <w:marTop w:val="0"/>
                      <w:marBottom w:val="0"/>
                      <w:divBdr>
                        <w:top w:val="none" w:sz="0" w:space="0" w:color="auto"/>
                        <w:left w:val="none" w:sz="0" w:space="0" w:color="auto"/>
                        <w:bottom w:val="none" w:sz="0" w:space="0" w:color="auto"/>
                        <w:right w:val="none" w:sz="0" w:space="0" w:color="auto"/>
                      </w:divBdr>
                    </w:div>
                  </w:divsChild>
                </w:div>
                <w:div w:id="759713474">
                  <w:marLeft w:val="0"/>
                  <w:marRight w:val="0"/>
                  <w:marTop w:val="0"/>
                  <w:marBottom w:val="0"/>
                  <w:divBdr>
                    <w:top w:val="none" w:sz="0" w:space="0" w:color="auto"/>
                    <w:left w:val="none" w:sz="0" w:space="0" w:color="auto"/>
                    <w:bottom w:val="none" w:sz="0" w:space="0" w:color="auto"/>
                    <w:right w:val="none" w:sz="0" w:space="0" w:color="auto"/>
                  </w:divBdr>
                  <w:divsChild>
                    <w:div w:id="1427995281">
                      <w:marLeft w:val="0"/>
                      <w:marRight w:val="150"/>
                      <w:marTop w:val="0"/>
                      <w:marBottom w:val="0"/>
                      <w:divBdr>
                        <w:top w:val="none" w:sz="0" w:space="0" w:color="auto"/>
                        <w:left w:val="none" w:sz="0" w:space="0" w:color="auto"/>
                        <w:bottom w:val="none" w:sz="0" w:space="0" w:color="auto"/>
                        <w:right w:val="none" w:sz="0" w:space="0" w:color="auto"/>
                      </w:divBdr>
                    </w:div>
                  </w:divsChild>
                </w:div>
                <w:div w:id="279411340">
                  <w:marLeft w:val="480"/>
                  <w:marRight w:val="480"/>
                  <w:marTop w:val="375"/>
                  <w:marBottom w:val="0"/>
                  <w:divBdr>
                    <w:top w:val="none" w:sz="0" w:space="0" w:color="auto"/>
                    <w:left w:val="none" w:sz="0" w:space="0" w:color="auto"/>
                    <w:bottom w:val="none" w:sz="0" w:space="0" w:color="auto"/>
                    <w:right w:val="none" w:sz="0" w:space="0" w:color="auto"/>
                  </w:divBdr>
                </w:div>
              </w:divsChild>
            </w:div>
            <w:div w:id="268392458">
              <w:marLeft w:val="0"/>
              <w:marRight w:val="0"/>
              <w:marTop w:val="0"/>
              <w:marBottom w:val="0"/>
              <w:divBdr>
                <w:top w:val="none" w:sz="0" w:space="0" w:color="auto"/>
                <w:left w:val="none" w:sz="0" w:space="0" w:color="auto"/>
                <w:bottom w:val="single" w:sz="6" w:space="0" w:color="CCCCCC"/>
                <w:right w:val="single" w:sz="6" w:space="8" w:color="CCCCCC"/>
              </w:divBdr>
            </w:div>
            <w:div w:id="445000248">
              <w:marLeft w:val="0"/>
              <w:marRight w:val="0"/>
              <w:marTop w:val="0"/>
              <w:marBottom w:val="0"/>
              <w:divBdr>
                <w:top w:val="none" w:sz="0" w:space="0" w:color="auto"/>
                <w:left w:val="none" w:sz="0" w:space="0" w:color="auto"/>
                <w:bottom w:val="none" w:sz="0" w:space="0" w:color="auto"/>
                <w:right w:val="none" w:sz="0" w:space="0" w:color="auto"/>
              </w:divBdr>
              <w:divsChild>
                <w:div w:id="1467313821">
                  <w:marLeft w:val="0"/>
                  <w:marRight w:val="0"/>
                  <w:marTop w:val="225"/>
                  <w:marBottom w:val="225"/>
                  <w:divBdr>
                    <w:top w:val="none" w:sz="0" w:space="0" w:color="auto"/>
                    <w:left w:val="none" w:sz="0" w:space="0" w:color="auto"/>
                    <w:bottom w:val="none" w:sz="0" w:space="0" w:color="auto"/>
                    <w:right w:val="none" w:sz="0" w:space="0" w:color="auto"/>
                  </w:divBdr>
                  <w:divsChild>
                    <w:div w:id="622881031">
                      <w:marLeft w:val="0"/>
                      <w:marRight w:val="0"/>
                      <w:marTop w:val="0"/>
                      <w:marBottom w:val="0"/>
                      <w:divBdr>
                        <w:top w:val="none" w:sz="0" w:space="0" w:color="auto"/>
                        <w:left w:val="none" w:sz="0" w:space="0" w:color="auto"/>
                        <w:bottom w:val="none" w:sz="0" w:space="0" w:color="auto"/>
                        <w:right w:val="none" w:sz="0" w:space="0" w:color="auto"/>
                      </w:divBdr>
                    </w:div>
                  </w:divsChild>
                </w:div>
                <w:div w:id="1564753817">
                  <w:marLeft w:val="0"/>
                  <w:marRight w:val="0"/>
                  <w:marTop w:val="0"/>
                  <w:marBottom w:val="300"/>
                  <w:divBdr>
                    <w:top w:val="none" w:sz="0" w:space="0" w:color="auto"/>
                    <w:left w:val="none" w:sz="0" w:space="0" w:color="auto"/>
                    <w:bottom w:val="none" w:sz="0" w:space="0" w:color="auto"/>
                    <w:right w:val="none" w:sz="0" w:space="0" w:color="auto"/>
                  </w:divBdr>
                  <w:divsChild>
                    <w:div w:id="586041345">
                      <w:marLeft w:val="0"/>
                      <w:marRight w:val="0"/>
                      <w:marTop w:val="0"/>
                      <w:marBottom w:val="0"/>
                      <w:divBdr>
                        <w:top w:val="single" w:sz="6" w:space="11" w:color="E2E2E2"/>
                        <w:left w:val="none" w:sz="0" w:space="0" w:color="auto"/>
                        <w:bottom w:val="none" w:sz="0" w:space="0" w:color="auto"/>
                        <w:right w:val="none" w:sz="0" w:space="0" w:color="auto"/>
                      </w:divBdr>
                      <w:divsChild>
                        <w:div w:id="457333127">
                          <w:marLeft w:val="0"/>
                          <w:marRight w:val="0"/>
                          <w:marTop w:val="0"/>
                          <w:marBottom w:val="0"/>
                          <w:divBdr>
                            <w:top w:val="none" w:sz="0" w:space="0" w:color="auto"/>
                            <w:left w:val="none" w:sz="0" w:space="0" w:color="auto"/>
                            <w:bottom w:val="none" w:sz="0" w:space="0" w:color="auto"/>
                            <w:right w:val="none" w:sz="0" w:space="0" w:color="auto"/>
                          </w:divBdr>
                        </w:div>
                        <w:div w:id="2069260176">
                          <w:marLeft w:val="0"/>
                          <w:marRight w:val="0"/>
                          <w:marTop w:val="0"/>
                          <w:marBottom w:val="0"/>
                          <w:divBdr>
                            <w:top w:val="none" w:sz="0" w:space="0" w:color="auto"/>
                            <w:left w:val="none" w:sz="0" w:space="0" w:color="auto"/>
                            <w:bottom w:val="none" w:sz="0" w:space="0" w:color="auto"/>
                            <w:right w:val="none" w:sz="0" w:space="0" w:color="auto"/>
                          </w:divBdr>
                          <w:divsChild>
                            <w:div w:id="3665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3888">
                  <w:marLeft w:val="0"/>
                  <w:marRight w:val="0"/>
                  <w:marTop w:val="0"/>
                  <w:marBottom w:val="0"/>
                  <w:divBdr>
                    <w:top w:val="none" w:sz="0" w:space="0" w:color="auto"/>
                    <w:left w:val="none" w:sz="0" w:space="0" w:color="auto"/>
                    <w:bottom w:val="none" w:sz="0" w:space="0" w:color="auto"/>
                    <w:right w:val="none" w:sz="0" w:space="0" w:color="auto"/>
                  </w:divBdr>
                  <w:divsChild>
                    <w:div w:id="1986355274">
                      <w:marLeft w:val="0"/>
                      <w:marRight w:val="0"/>
                      <w:marTop w:val="0"/>
                      <w:marBottom w:val="105"/>
                      <w:divBdr>
                        <w:top w:val="none" w:sz="0" w:space="0" w:color="auto"/>
                        <w:left w:val="none" w:sz="0" w:space="0" w:color="auto"/>
                        <w:bottom w:val="none" w:sz="0" w:space="0" w:color="auto"/>
                        <w:right w:val="none" w:sz="0" w:space="0" w:color="auto"/>
                      </w:divBdr>
                    </w:div>
                  </w:divsChild>
                </w:div>
                <w:div w:id="38360296">
                  <w:marLeft w:val="0"/>
                  <w:marRight w:val="0"/>
                  <w:marTop w:val="0"/>
                  <w:marBottom w:val="0"/>
                  <w:divBdr>
                    <w:top w:val="none" w:sz="0" w:space="0" w:color="auto"/>
                    <w:left w:val="none" w:sz="0" w:space="0" w:color="auto"/>
                    <w:bottom w:val="none" w:sz="0" w:space="0" w:color="auto"/>
                    <w:right w:val="none" w:sz="0" w:space="0" w:color="auto"/>
                  </w:divBdr>
                  <w:divsChild>
                    <w:div w:id="537819568">
                      <w:marLeft w:val="0"/>
                      <w:marRight w:val="0"/>
                      <w:marTop w:val="0"/>
                      <w:marBottom w:val="0"/>
                      <w:divBdr>
                        <w:top w:val="none" w:sz="0" w:space="0" w:color="auto"/>
                        <w:left w:val="none" w:sz="0" w:space="0" w:color="auto"/>
                        <w:bottom w:val="none" w:sz="0" w:space="0" w:color="auto"/>
                        <w:right w:val="none" w:sz="0" w:space="0" w:color="auto"/>
                      </w:divBdr>
                    </w:div>
                    <w:div w:id="1378428220">
                      <w:marLeft w:val="0"/>
                      <w:marRight w:val="0"/>
                      <w:marTop w:val="0"/>
                      <w:marBottom w:val="0"/>
                      <w:divBdr>
                        <w:top w:val="none" w:sz="0" w:space="0" w:color="auto"/>
                        <w:left w:val="none" w:sz="0" w:space="0" w:color="auto"/>
                        <w:bottom w:val="none" w:sz="0" w:space="0" w:color="auto"/>
                        <w:right w:val="none" w:sz="0" w:space="0" w:color="auto"/>
                      </w:divBdr>
                      <w:divsChild>
                        <w:div w:id="912160241">
                          <w:marLeft w:val="0"/>
                          <w:marRight w:val="0"/>
                          <w:marTop w:val="0"/>
                          <w:marBottom w:val="675"/>
                          <w:divBdr>
                            <w:top w:val="none" w:sz="0" w:space="0" w:color="auto"/>
                            <w:left w:val="none" w:sz="0" w:space="0" w:color="auto"/>
                            <w:bottom w:val="none" w:sz="0" w:space="0" w:color="auto"/>
                            <w:right w:val="none" w:sz="0" w:space="0" w:color="auto"/>
                          </w:divBdr>
                          <w:divsChild>
                            <w:div w:id="666329363">
                              <w:marLeft w:val="0"/>
                              <w:marRight w:val="0"/>
                              <w:marTop w:val="0"/>
                              <w:marBottom w:val="0"/>
                              <w:divBdr>
                                <w:top w:val="none" w:sz="0" w:space="0" w:color="auto"/>
                                <w:left w:val="none" w:sz="0" w:space="0" w:color="auto"/>
                                <w:bottom w:val="none" w:sz="0" w:space="0" w:color="auto"/>
                                <w:right w:val="none" w:sz="0" w:space="0" w:color="auto"/>
                              </w:divBdr>
                              <w:divsChild>
                                <w:div w:id="1461729716">
                                  <w:marLeft w:val="0"/>
                                  <w:marRight w:val="150"/>
                                  <w:marTop w:val="0"/>
                                  <w:marBottom w:val="0"/>
                                  <w:divBdr>
                                    <w:top w:val="none" w:sz="0" w:space="0" w:color="auto"/>
                                    <w:left w:val="none" w:sz="0" w:space="0" w:color="auto"/>
                                    <w:bottom w:val="none" w:sz="0" w:space="0" w:color="auto"/>
                                    <w:right w:val="none" w:sz="0" w:space="0" w:color="auto"/>
                                  </w:divBdr>
                                </w:div>
                                <w:div w:id="2088647366">
                                  <w:marLeft w:val="0"/>
                                  <w:marRight w:val="0"/>
                                  <w:marTop w:val="0"/>
                                  <w:marBottom w:val="0"/>
                                  <w:divBdr>
                                    <w:top w:val="none" w:sz="0" w:space="0" w:color="auto"/>
                                    <w:left w:val="none" w:sz="0" w:space="0" w:color="auto"/>
                                    <w:bottom w:val="none" w:sz="0" w:space="0" w:color="auto"/>
                                    <w:right w:val="none" w:sz="0" w:space="0" w:color="auto"/>
                                  </w:divBdr>
                                </w:div>
                                <w:div w:id="1214001436">
                                  <w:marLeft w:val="0"/>
                                  <w:marRight w:val="150"/>
                                  <w:marTop w:val="0"/>
                                  <w:marBottom w:val="0"/>
                                  <w:divBdr>
                                    <w:top w:val="none" w:sz="0" w:space="0" w:color="auto"/>
                                    <w:left w:val="none" w:sz="0" w:space="0" w:color="auto"/>
                                    <w:bottom w:val="none" w:sz="0" w:space="0" w:color="auto"/>
                                    <w:right w:val="none" w:sz="0" w:space="0" w:color="auto"/>
                                  </w:divBdr>
                                </w:div>
                                <w:div w:id="1489402266">
                                  <w:marLeft w:val="0"/>
                                  <w:marRight w:val="0"/>
                                  <w:marTop w:val="0"/>
                                  <w:marBottom w:val="0"/>
                                  <w:divBdr>
                                    <w:top w:val="none" w:sz="0" w:space="0" w:color="auto"/>
                                    <w:left w:val="none" w:sz="0" w:space="0" w:color="auto"/>
                                    <w:bottom w:val="none" w:sz="0" w:space="0" w:color="auto"/>
                                    <w:right w:val="none" w:sz="0" w:space="0" w:color="auto"/>
                                  </w:divBdr>
                                </w:div>
                                <w:div w:id="1669477440">
                                  <w:marLeft w:val="0"/>
                                  <w:marRight w:val="0"/>
                                  <w:marTop w:val="0"/>
                                  <w:marBottom w:val="0"/>
                                  <w:divBdr>
                                    <w:top w:val="none" w:sz="0" w:space="0" w:color="auto"/>
                                    <w:left w:val="none" w:sz="0" w:space="0" w:color="auto"/>
                                    <w:bottom w:val="none" w:sz="0" w:space="0" w:color="auto"/>
                                    <w:right w:val="none" w:sz="0" w:space="0" w:color="auto"/>
                                  </w:divBdr>
                                </w:div>
                                <w:div w:id="2113743661">
                                  <w:marLeft w:val="0"/>
                                  <w:marRight w:val="150"/>
                                  <w:marTop w:val="0"/>
                                  <w:marBottom w:val="0"/>
                                  <w:divBdr>
                                    <w:top w:val="none" w:sz="0" w:space="0" w:color="auto"/>
                                    <w:left w:val="none" w:sz="0" w:space="0" w:color="auto"/>
                                    <w:bottom w:val="none" w:sz="0" w:space="0" w:color="auto"/>
                                    <w:right w:val="none" w:sz="0" w:space="0" w:color="auto"/>
                                  </w:divBdr>
                                </w:div>
                                <w:div w:id="17854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879">
                  <w:marLeft w:val="0"/>
                  <w:marRight w:val="0"/>
                  <w:marTop w:val="0"/>
                  <w:marBottom w:val="0"/>
                  <w:divBdr>
                    <w:top w:val="none" w:sz="0" w:space="0" w:color="auto"/>
                    <w:left w:val="none" w:sz="0" w:space="0" w:color="auto"/>
                    <w:bottom w:val="none" w:sz="0" w:space="0" w:color="auto"/>
                    <w:right w:val="none" w:sz="0" w:space="0" w:color="auto"/>
                  </w:divBdr>
                  <w:divsChild>
                    <w:div w:id="187546468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44646041">
                  <w:marLeft w:val="0"/>
                  <w:marRight w:val="0"/>
                  <w:marTop w:val="0"/>
                  <w:marBottom w:val="0"/>
                  <w:divBdr>
                    <w:top w:val="none" w:sz="0" w:space="0" w:color="auto"/>
                    <w:left w:val="none" w:sz="0" w:space="0" w:color="auto"/>
                    <w:bottom w:val="none" w:sz="0" w:space="0" w:color="auto"/>
                    <w:right w:val="none" w:sz="0" w:space="0" w:color="auto"/>
                  </w:divBdr>
                  <w:divsChild>
                    <w:div w:id="1476294413">
                      <w:marLeft w:val="0"/>
                      <w:marRight w:val="0"/>
                      <w:marTop w:val="0"/>
                      <w:marBottom w:val="0"/>
                      <w:divBdr>
                        <w:top w:val="none" w:sz="0" w:space="0" w:color="auto"/>
                        <w:left w:val="none" w:sz="0" w:space="0" w:color="auto"/>
                        <w:bottom w:val="none" w:sz="0" w:space="0" w:color="auto"/>
                        <w:right w:val="none" w:sz="0" w:space="0" w:color="auto"/>
                      </w:divBdr>
                      <w:divsChild>
                        <w:div w:id="407508854">
                          <w:marLeft w:val="0"/>
                          <w:marRight w:val="0"/>
                          <w:marTop w:val="0"/>
                          <w:marBottom w:val="0"/>
                          <w:divBdr>
                            <w:top w:val="none" w:sz="0" w:space="0" w:color="auto"/>
                            <w:left w:val="none" w:sz="0" w:space="0" w:color="auto"/>
                            <w:bottom w:val="none" w:sz="0" w:space="0" w:color="auto"/>
                            <w:right w:val="none" w:sz="0" w:space="0" w:color="auto"/>
                          </w:divBdr>
                        </w:div>
                        <w:div w:id="167016792">
                          <w:marLeft w:val="0"/>
                          <w:marRight w:val="0"/>
                          <w:marTop w:val="0"/>
                          <w:marBottom w:val="105"/>
                          <w:divBdr>
                            <w:top w:val="none" w:sz="0" w:space="0" w:color="auto"/>
                            <w:left w:val="none" w:sz="0" w:space="0" w:color="auto"/>
                            <w:bottom w:val="none" w:sz="0" w:space="0" w:color="auto"/>
                            <w:right w:val="none" w:sz="0" w:space="0" w:color="auto"/>
                          </w:divBdr>
                        </w:div>
                        <w:div w:id="1569069210">
                          <w:marLeft w:val="0"/>
                          <w:marRight w:val="0"/>
                          <w:marTop w:val="0"/>
                          <w:marBottom w:val="0"/>
                          <w:divBdr>
                            <w:top w:val="none" w:sz="0" w:space="0" w:color="auto"/>
                            <w:left w:val="none" w:sz="0" w:space="0" w:color="auto"/>
                            <w:bottom w:val="none" w:sz="0" w:space="0" w:color="auto"/>
                            <w:right w:val="none" w:sz="0" w:space="0" w:color="auto"/>
                          </w:divBdr>
                        </w:div>
                        <w:div w:id="1509444035">
                          <w:marLeft w:val="0"/>
                          <w:marRight w:val="0"/>
                          <w:marTop w:val="0"/>
                          <w:marBottom w:val="0"/>
                          <w:divBdr>
                            <w:top w:val="none" w:sz="0" w:space="0" w:color="auto"/>
                            <w:left w:val="none" w:sz="0" w:space="0" w:color="auto"/>
                            <w:bottom w:val="none" w:sz="0" w:space="0" w:color="auto"/>
                            <w:right w:val="none" w:sz="0" w:space="0" w:color="auto"/>
                          </w:divBdr>
                          <w:divsChild>
                            <w:div w:id="13975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001">
                      <w:marLeft w:val="0"/>
                      <w:marRight w:val="0"/>
                      <w:marTop w:val="0"/>
                      <w:marBottom w:val="0"/>
                      <w:divBdr>
                        <w:top w:val="none" w:sz="0" w:space="0" w:color="auto"/>
                        <w:left w:val="none" w:sz="0" w:space="0" w:color="auto"/>
                        <w:bottom w:val="none" w:sz="0" w:space="0" w:color="auto"/>
                        <w:right w:val="none" w:sz="0" w:space="0" w:color="auto"/>
                      </w:divBdr>
                      <w:divsChild>
                        <w:div w:id="2906516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206263571">
                  <w:marLeft w:val="0"/>
                  <w:marRight w:val="0"/>
                  <w:marTop w:val="0"/>
                  <w:marBottom w:val="0"/>
                  <w:divBdr>
                    <w:top w:val="none" w:sz="0" w:space="0" w:color="auto"/>
                    <w:left w:val="none" w:sz="0" w:space="0" w:color="auto"/>
                    <w:bottom w:val="none" w:sz="0" w:space="0" w:color="auto"/>
                    <w:right w:val="none" w:sz="0" w:space="0" w:color="auto"/>
                  </w:divBdr>
                  <w:divsChild>
                    <w:div w:id="1713460732">
                      <w:marLeft w:val="0"/>
                      <w:marRight w:val="0"/>
                      <w:marTop w:val="0"/>
                      <w:marBottom w:val="0"/>
                      <w:divBdr>
                        <w:top w:val="none" w:sz="0" w:space="0" w:color="auto"/>
                        <w:left w:val="none" w:sz="0" w:space="0" w:color="auto"/>
                        <w:bottom w:val="none" w:sz="0" w:space="0" w:color="auto"/>
                        <w:right w:val="none" w:sz="0" w:space="0" w:color="auto"/>
                      </w:divBdr>
                    </w:div>
                    <w:div w:id="1862668879">
                      <w:marLeft w:val="225"/>
                      <w:marRight w:val="0"/>
                      <w:marTop w:val="0"/>
                      <w:marBottom w:val="0"/>
                      <w:divBdr>
                        <w:top w:val="none" w:sz="0" w:space="0" w:color="auto"/>
                        <w:left w:val="none" w:sz="0" w:space="0" w:color="auto"/>
                        <w:bottom w:val="none" w:sz="0" w:space="0" w:color="auto"/>
                        <w:right w:val="none" w:sz="0" w:space="0" w:color="auto"/>
                      </w:divBdr>
                    </w:div>
                    <w:div w:id="1251425795">
                      <w:marLeft w:val="0"/>
                      <w:marRight w:val="0"/>
                      <w:marTop w:val="0"/>
                      <w:marBottom w:val="0"/>
                      <w:divBdr>
                        <w:top w:val="none" w:sz="0" w:space="0" w:color="auto"/>
                        <w:left w:val="none" w:sz="0" w:space="0" w:color="auto"/>
                        <w:bottom w:val="none" w:sz="0" w:space="0" w:color="auto"/>
                        <w:right w:val="none" w:sz="0" w:space="0" w:color="auto"/>
                      </w:divBdr>
                    </w:div>
                    <w:div w:id="1240679784">
                      <w:marLeft w:val="225"/>
                      <w:marRight w:val="0"/>
                      <w:marTop w:val="0"/>
                      <w:marBottom w:val="0"/>
                      <w:divBdr>
                        <w:top w:val="none" w:sz="0" w:space="0" w:color="auto"/>
                        <w:left w:val="none" w:sz="0" w:space="0" w:color="auto"/>
                        <w:bottom w:val="none" w:sz="0" w:space="0" w:color="auto"/>
                        <w:right w:val="none" w:sz="0" w:space="0" w:color="auto"/>
                      </w:divBdr>
                    </w:div>
                    <w:div w:id="561914219">
                      <w:marLeft w:val="0"/>
                      <w:marRight w:val="0"/>
                      <w:marTop w:val="0"/>
                      <w:marBottom w:val="0"/>
                      <w:divBdr>
                        <w:top w:val="none" w:sz="0" w:space="0" w:color="auto"/>
                        <w:left w:val="none" w:sz="0" w:space="0" w:color="auto"/>
                        <w:bottom w:val="none" w:sz="0" w:space="0" w:color="auto"/>
                        <w:right w:val="none" w:sz="0" w:space="0" w:color="auto"/>
                      </w:divBdr>
                    </w:div>
                    <w:div w:id="378407933">
                      <w:marLeft w:val="0"/>
                      <w:marRight w:val="0"/>
                      <w:marTop w:val="0"/>
                      <w:marBottom w:val="0"/>
                      <w:divBdr>
                        <w:top w:val="none" w:sz="0" w:space="0" w:color="auto"/>
                        <w:left w:val="none" w:sz="0" w:space="0" w:color="auto"/>
                        <w:bottom w:val="none" w:sz="0" w:space="0" w:color="auto"/>
                        <w:right w:val="none" w:sz="0" w:space="0" w:color="auto"/>
                      </w:divBdr>
                    </w:div>
                    <w:div w:id="1062555127">
                      <w:marLeft w:val="225"/>
                      <w:marRight w:val="0"/>
                      <w:marTop w:val="0"/>
                      <w:marBottom w:val="0"/>
                      <w:divBdr>
                        <w:top w:val="none" w:sz="0" w:space="0" w:color="auto"/>
                        <w:left w:val="none" w:sz="0" w:space="0" w:color="auto"/>
                        <w:bottom w:val="none" w:sz="0" w:space="0" w:color="auto"/>
                        <w:right w:val="none" w:sz="0" w:space="0" w:color="auto"/>
                      </w:divBdr>
                    </w:div>
                  </w:divsChild>
                </w:div>
                <w:div w:id="117845502">
                  <w:marLeft w:val="0"/>
                  <w:marRight w:val="0"/>
                  <w:marTop w:val="0"/>
                  <w:marBottom w:val="0"/>
                  <w:divBdr>
                    <w:top w:val="none" w:sz="0" w:space="0" w:color="auto"/>
                    <w:left w:val="none" w:sz="0" w:space="0" w:color="auto"/>
                    <w:bottom w:val="none" w:sz="0" w:space="0" w:color="auto"/>
                    <w:right w:val="none" w:sz="0" w:space="0" w:color="auto"/>
                  </w:divBdr>
                  <w:divsChild>
                    <w:div w:id="1760835597">
                      <w:marLeft w:val="105"/>
                      <w:marRight w:val="0"/>
                      <w:marTop w:val="0"/>
                      <w:marBottom w:val="0"/>
                      <w:divBdr>
                        <w:top w:val="none" w:sz="0" w:space="0" w:color="auto"/>
                        <w:left w:val="none" w:sz="0" w:space="0" w:color="auto"/>
                        <w:bottom w:val="none" w:sz="0" w:space="0" w:color="auto"/>
                        <w:right w:val="none" w:sz="0" w:space="0" w:color="auto"/>
                      </w:divBdr>
                    </w:div>
                    <w:div w:id="2095393585">
                      <w:marLeft w:val="105"/>
                      <w:marRight w:val="0"/>
                      <w:marTop w:val="0"/>
                      <w:marBottom w:val="0"/>
                      <w:divBdr>
                        <w:top w:val="none" w:sz="0" w:space="0" w:color="auto"/>
                        <w:left w:val="none" w:sz="0" w:space="0" w:color="auto"/>
                        <w:bottom w:val="none" w:sz="0" w:space="0" w:color="auto"/>
                        <w:right w:val="none" w:sz="0" w:space="0" w:color="auto"/>
                      </w:divBdr>
                    </w:div>
                    <w:div w:id="749694234">
                      <w:marLeft w:val="105"/>
                      <w:marRight w:val="0"/>
                      <w:marTop w:val="0"/>
                      <w:marBottom w:val="0"/>
                      <w:divBdr>
                        <w:top w:val="none" w:sz="0" w:space="0" w:color="auto"/>
                        <w:left w:val="none" w:sz="0" w:space="0" w:color="auto"/>
                        <w:bottom w:val="none" w:sz="0" w:space="0" w:color="auto"/>
                        <w:right w:val="none" w:sz="0" w:space="0" w:color="auto"/>
                      </w:divBdr>
                    </w:div>
                    <w:div w:id="1400791450">
                      <w:marLeft w:val="105"/>
                      <w:marRight w:val="0"/>
                      <w:marTop w:val="0"/>
                      <w:marBottom w:val="0"/>
                      <w:divBdr>
                        <w:top w:val="none" w:sz="0" w:space="0" w:color="auto"/>
                        <w:left w:val="none" w:sz="0" w:space="0" w:color="auto"/>
                        <w:bottom w:val="none" w:sz="0" w:space="0" w:color="auto"/>
                        <w:right w:val="none" w:sz="0" w:space="0" w:color="auto"/>
                      </w:divBdr>
                    </w:div>
                    <w:div w:id="2017537001">
                      <w:marLeft w:val="105"/>
                      <w:marRight w:val="0"/>
                      <w:marTop w:val="0"/>
                      <w:marBottom w:val="0"/>
                      <w:divBdr>
                        <w:top w:val="none" w:sz="0" w:space="0" w:color="auto"/>
                        <w:left w:val="none" w:sz="0" w:space="0" w:color="auto"/>
                        <w:bottom w:val="none" w:sz="0" w:space="0" w:color="auto"/>
                        <w:right w:val="none" w:sz="0" w:space="0" w:color="auto"/>
                      </w:divBdr>
                    </w:div>
                    <w:div w:id="589656522">
                      <w:marLeft w:val="105"/>
                      <w:marRight w:val="0"/>
                      <w:marTop w:val="0"/>
                      <w:marBottom w:val="0"/>
                      <w:divBdr>
                        <w:top w:val="none" w:sz="0" w:space="0" w:color="auto"/>
                        <w:left w:val="none" w:sz="0" w:space="0" w:color="auto"/>
                        <w:bottom w:val="none" w:sz="0" w:space="0" w:color="auto"/>
                        <w:right w:val="none" w:sz="0" w:space="0" w:color="auto"/>
                      </w:divBdr>
                    </w:div>
                    <w:div w:id="1866598405">
                      <w:marLeft w:val="105"/>
                      <w:marRight w:val="0"/>
                      <w:marTop w:val="0"/>
                      <w:marBottom w:val="0"/>
                      <w:divBdr>
                        <w:top w:val="none" w:sz="0" w:space="0" w:color="auto"/>
                        <w:left w:val="none" w:sz="0" w:space="0" w:color="auto"/>
                        <w:bottom w:val="none" w:sz="0" w:space="0" w:color="auto"/>
                        <w:right w:val="none" w:sz="0" w:space="0" w:color="auto"/>
                      </w:divBdr>
                    </w:div>
                    <w:div w:id="807287936">
                      <w:marLeft w:val="105"/>
                      <w:marRight w:val="0"/>
                      <w:marTop w:val="0"/>
                      <w:marBottom w:val="0"/>
                      <w:divBdr>
                        <w:top w:val="none" w:sz="0" w:space="0" w:color="auto"/>
                        <w:left w:val="none" w:sz="0" w:space="0" w:color="auto"/>
                        <w:bottom w:val="none" w:sz="0" w:space="0" w:color="auto"/>
                        <w:right w:val="none" w:sz="0" w:space="0" w:color="auto"/>
                      </w:divBdr>
                    </w:div>
                    <w:div w:id="1157040868">
                      <w:marLeft w:val="105"/>
                      <w:marRight w:val="0"/>
                      <w:marTop w:val="0"/>
                      <w:marBottom w:val="0"/>
                      <w:divBdr>
                        <w:top w:val="none" w:sz="0" w:space="0" w:color="auto"/>
                        <w:left w:val="none" w:sz="0" w:space="0" w:color="auto"/>
                        <w:bottom w:val="none" w:sz="0" w:space="0" w:color="auto"/>
                        <w:right w:val="none" w:sz="0" w:space="0" w:color="auto"/>
                      </w:divBdr>
                    </w:div>
                    <w:div w:id="1619678271">
                      <w:marLeft w:val="105"/>
                      <w:marRight w:val="0"/>
                      <w:marTop w:val="0"/>
                      <w:marBottom w:val="0"/>
                      <w:divBdr>
                        <w:top w:val="none" w:sz="0" w:space="0" w:color="auto"/>
                        <w:left w:val="none" w:sz="0" w:space="0" w:color="auto"/>
                        <w:bottom w:val="none" w:sz="0" w:space="0" w:color="auto"/>
                        <w:right w:val="none" w:sz="0" w:space="0" w:color="auto"/>
                      </w:divBdr>
                    </w:div>
                  </w:divsChild>
                </w:div>
                <w:div w:id="1488016816">
                  <w:marLeft w:val="0"/>
                  <w:marRight w:val="0"/>
                  <w:marTop w:val="0"/>
                  <w:marBottom w:val="105"/>
                  <w:divBdr>
                    <w:top w:val="none" w:sz="0" w:space="0" w:color="auto"/>
                    <w:left w:val="none" w:sz="0" w:space="0" w:color="auto"/>
                    <w:bottom w:val="none" w:sz="0" w:space="0" w:color="auto"/>
                    <w:right w:val="none" w:sz="0" w:space="0" w:color="auto"/>
                  </w:divBdr>
                </w:div>
                <w:div w:id="733505168">
                  <w:marLeft w:val="0"/>
                  <w:marRight w:val="0"/>
                  <w:marTop w:val="0"/>
                  <w:marBottom w:val="105"/>
                  <w:divBdr>
                    <w:top w:val="none" w:sz="0" w:space="0" w:color="auto"/>
                    <w:left w:val="none" w:sz="0" w:space="0" w:color="auto"/>
                    <w:bottom w:val="none" w:sz="0" w:space="0" w:color="auto"/>
                    <w:right w:val="none" w:sz="0" w:space="0" w:color="auto"/>
                  </w:divBdr>
                </w:div>
                <w:div w:id="762795941">
                  <w:marLeft w:val="0"/>
                  <w:marRight w:val="0"/>
                  <w:marTop w:val="0"/>
                  <w:marBottom w:val="105"/>
                  <w:divBdr>
                    <w:top w:val="none" w:sz="0" w:space="0" w:color="auto"/>
                    <w:left w:val="none" w:sz="0" w:space="0" w:color="auto"/>
                    <w:bottom w:val="none" w:sz="0" w:space="0" w:color="auto"/>
                    <w:right w:val="none" w:sz="0" w:space="0" w:color="auto"/>
                  </w:divBdr>
                  <w:divsChild>
                    <w:div w:id="956377272">
                      <w:marLeft w:val="0"/>
                      <w:marRight w:val="0"/>
                      <w:marTop w:val="0"/>
                      <w:marBottom w:val="0"/>
                      <w:divBdr>
                        <w:top w:val="none" w:sz="0" w:space="0" w:color="auto"/>
                        <w:left w:val="none" w:sz="0" w:space="0" w:color="auto"/>
                        <w:bottom w:val="none" w:sz="0" w:space="0" w:color="auto"/>
                        <w:right w:val="none" w:sz="0" w:space="0" w:color="auto"/>
                      </w:divBdr>
                    </w:div>
                  </w:divsChild>
                </w:div>
                <w:div w:id="1268655031">
                  <w:marLeft w:val="0"/>
                  <w:marRight w:val="0"/>
                  <w:marTop w:val="0"/>
                  <w:marBottom w:val="105"/>
                  <w:divBdr>
                    <w:top w:val="none" w:sz="0" w:space="0" w:color="auto"/>
                    <w:left w:val="none" w:sz="0" w:space="0" w:color="auto"/>
                    <w:bottom w:val="none" w:sz="0" w:space="0" w:color="auto"/>
                    <w:right w:val="none" w:sz="0" w:space="0" w:color="auto"/>
                  </w:divBdr>
                </w:div>
                <w:div w:id="362827830">
                  <w:marLeft w:val="0"/>
                  <w:marRight w:val="0"/>
                  <w:marTop w:val="0"/>
                  <w:marBottom w:val="105"/>
                  <w:divBdr>
                    <w:top w:val="none" w:sz="0" w:space="0" w:color="auto"/>
                    <w:left w:val="none" w:sz="0" w:space="0" w:color="auto"/>
                    <w:bottom w:val="none" w:sz="0" w:space="0" w:color="auto"/>
                    <w:right w:val="none" w:sz="0" w:space="0" w:color="auto"/>
                  </w:divBdr>
                </w:div>
                <w:div w:id="1686051939">
                  <w:marLeft w:val="0"/>
                  <w:marRight w:val="0"/>
                  <w:marTop w:val="0"/>
                  <w:marBottom w:val="105"/>
                  <w:divBdr>
                    <w:top w:val="none" w:sz="0" w:space="0" w:color="auto"/>
                    <w:left w:val="none" w:sz="0" w:space="0" w:color="auto"/>
                    <w:bottom w:val="none" w:sz="0" w:space="0" w:color="auto"/>
                    <w:right w:val="none" w:sz="0" w:space="0" w:color="auto"/>
                  </w:divBdr>
                </w:div>
                <w:div w:id="2120835659">
                  <w:marLeft w:val="0"/>
                  <w:marRight w:val="0"/>
                  <w:marTop w:val="0"/>
                  <w:marBottom w:val="105"/>
                  <w:divBdr>
                    <w:top w:val="none" w:sz="0" w:space="0" w:color="auto"/>
                    <w:left w:val="none" w:sz="0" w:space="0" w:color="auto"/>
                    <w:bottom w:val="none" w:sz="0" w:space="0" w:color="auto"/>
                    <w:right w:val="none" w:sz="0" w:space="0" w:color="auto"/>
                  </w:divBdr>
                </w:div>
                <w:div w:id="1570967242">
                  <w:marLeft w:val="0"/>
                  <w:marRight w:val="0"/>
                  <w:marTop w:val="0"/>
                  <w:marBottom w:val="0"/>
                  <w:divBdr>
                    <w:top w:val="none" w:sz="0" w:space="0" w:color="auto"/>
                    <w:left w:val="none" w:sz="0" w:space="0" w:color="auto"/>
                    <w:bottom w:val="none" w:sz="0" w:space="0" w:color="auto"/>
                    <w:right w:val="none" w:sz="0" w:space="0" w:color="auto"/>
                  </w:divBdr>
                  <w:divsChild>
                    <w:div w:id="220530383">
                      <w:marLeft w:val="0"/>
                      <w:marRight w:val="0"/>
                      <w:marTop w:val="0"/>
                      <w:marBottom w:val="0"/>
                      <w:divBdr>
                        <w:top w:val="none" w:sz="0" w:space="0" w:color="auto"/>
                        <w:left w:val="none" w:sz="0" w:space="0" w:color="E2E2E2"/>
                        <w:bottom w:val="none" w:sz="0" w:space="0" w:color="E2E2E2"/>
                        <w:right w:val="none" w:sz="0" w:space="0" w:color="E2E2E2"/>
                      </w:divBdr>
                    </w:div>
                    <w:div w:id="256985220">
                      <w:marLeft w:val="0"/>
                      <w:marRight w:val="0"/>
                      <w:marTop w:val="0"/>
                      <w:marBottom w:val="0"/>
                      <w:divBdr>
                        <w:top w:val="none" w:sz="0" w:space="0" w:color="auto"/>
                        <w:left w:val="none" w:sz="0" w:space="0" w:color="E2E2E2"/>
                        <w:bottom w:val="none" w:sz="0" w:space="0" w:color="E2E2E2"/>
                        <w:right w:val="none" w:sz="0" w:space="0" w:color="E2E2E2"/>
                      </w:divBdr>
                    </w:div>
                    <w:div w:id="419521557">
                      <w:marLeft w:val="0"/>
                      <w:marRight w:val="0"/>
                      <w:marTop w:val="0"/>
                      <w:marBottom w:val="0"/>
                      <w:divBdr>
                        <w:top w:val="none" w:sz="0" w:space="0" w:color="auto"/>
                        <w:left w:val="none" w:sz="0" w:space="0" w:color="E2E2E2"/>
                        <w:bottom w:val="none" w:sz="0" w:space="0" w:color="E2E2E2"/>
                        <w:right w:val="none" w:sz="0" w:space="0" w:color="E2E2E2"/>
                      </w:divBdr>
                    </w:div>
                    <w:div w:id="1135608820">
                      <w:marLeft w:val="0"/>
                      <w:marRight w:val="0"/>
                      <w:marTop w:val="0"/>
                      <w:marBottom w:val="0"/>
                      <w:divBdr>
                        <w:top w:val="none" w:sz="0" w:space="0" w:color="auto"/>
                        <w:left w:val="none" w:sz="0" w:space="0" w:color="E2E2E2"/>
                        <w:bottom w:val="none" w:sz="0" w:space="0" w:color="E2E2E2"/>
                        <w:right w:val="none" w:sz="0" w:space="0" w:color="E2E2E2"/>
                      </w:divBdr>
                    </w:div>
                    <w:div w:id="2023582138">
                      <w:marLeft w:val="0"/>
                      <w:marRight w:val="0"/>
                      <w:marTop w:val="0"/>
                      <w:marBottom w:val="0"/>
                      <w:divBdr>
                        <w:top w:val="none" w:sz="0" w:space="0" w:color="auto"/>
                        <w:left w:val="none" w:sz="0" w:space="0" w:color="E2E2E2"/>
                        <w:bottom w:val="none" w:sz="0" w:space="0" w:color="E2E2E2"/>
                        <w:right w:val="none" w:sz="0" w:space="0" w:color="E2E2E2"/>
                      </w:divBdr>
                    </w:div>
                    <w:div w:id="1519007300">
                      <w:marLeft w:val="240"/>
                      <w:marRight w:val="0"/>
                      <w:marTop w:val="0"/>
                      <w:marBottom w:val="0"/>
                      <w:divBdr>
                        <w:top w:val="none" w:sz="0" w:space="0" w:color="auto"/>
                        <w:left w:val="none" w:sz="0" w:space="0" w:color="E2E2E2"/>
                        <w:bottom w:val="none" w:sz="0" w:space="0" w:color="E2E2E2"/>
                        <w:right w:val="none" w:sz="0" w:space="0" w:color="E2E2E2"/>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your-money/insurance/health-insurance/index.html?inline=nyt-classifier" TargetMode="External"/><Relationship Id="rId13" Type="http://schemas.openxmlformats.org/officeDocument/2006/relationships/hyperlink" Target="https://bipartisanpolicy.org/library/financing-long-term-services-and-supports/" TargetMode="External"/><Relationship Id="rId18" Type="http://schemas.openxmlformats.org/officeDocument/2006/relationships/hyperlink" Target="https://www.nytimes.com/2016/12/09/your-money/combine-long-term-care-with-life-insurance-do-the-numbers-first.html" TargetMode="External"/><Relationship Id="rId3" Type="http://schemas.openxmlformats.org/officeDocument/2006/relationships/settings" Target="settings.xml"/><Relationship Id="rId21" Type="http://schemas.openxmlformats.org/officeDocument/2006/relationships/hyperlink" Target="http://www.juliegillis.com/" TargetMode="External"/><Relationship Id="rId7" Type="http://schemas.openxmlformats.org/officeDocument/2006/relationships/hyperlink" Target="https://www.nytimes.com/2017/07/14/your-money/how-the-medicaid-debate-affects-long-term-care-insurance-decisions.html?mtrref=www.google.com" TargetMode="External"/><Relationship Id="rId12" Type="http://schemas.openxmlformats.org/officeDocument/2006/relationships/hyperlink" Target="https://www.nytimes.com/2017/07/07/your-money/one-womans-slide-from-the-upper-middle-class-to-medicaid.html" TargetMode="External"/><Relationship Id="rId17" Type="http://schemas.openxmlformats.org/officeDocument/2006/relationships/hyperlink" Target="http://topics.nytimes.com/your-money/insurance/life-and-disability-insurance/index.html?inline=nyt-classifier" TargetMode="External"/><Relationship Id="rId2" Type="http://schemas.openxmlformats.org/officeDocument/2006/relationships/styles" Target="styles.xml"/><Relationship Id="rId16" Type="http://schemas.openxmlformats.org/officeDocument/2006/relationships/hyperlink" Target="https://www.nytimes.com/2014/02/12/your-money/long-term-care-insurance-priced-by-gender.html?_r=0" TargetMode="External"/><Relationship Id="rId20" Type="http://schemas.openxmlformats.org/officeDocument/2006/relationships/hyperlink" Target="http://www.garrettplanningnetwork.com/" TargetMode="External"/><Relationship Id="rId1" Type="http://schemas.openxmlformats.org/officeDocument/2006/relationships/numbering" Target="numbering.xml"/><Relationship Id="rId6" Type="http://schemas.openxmlformats.org/officeDocument/2006/relationships/hyperlink" Target="https://www.nytimes.com/by/ron-lieber" TargetMode="External"/><Relationship Id="rId11" Type="http://schemas.openxmlformats.org/officeDocument/2006/relationships/hyperlink" Target="https://www.nytimes.com/2017/06/30/your-money/plan-on-growing-old-then-the-medicaid-debate-affects-you.html?rref=collection%2Fbyline%2Fron-lieber&amp;action=click&amp;contentCollection=undefined&amp;region=stream&amp;module=stream_unit&amp;version=latest&amp;contentPlacement=2&amp;pgtype=collection" TargetMode="External"/><Relationship Id="rId24" Type="http://schemas.openxmlformats.org/officeDocument/2006/relationships/theme" Target="theme/theme1.xml"/><Relationship Id="rId5" Type="http://schemas.openxmlformats.org/officeDocument/2006/relationships/hyperlink" Target="https://www.nytimes.com/column/your-money" TargetMode="External"/><Relationship Id="rId15" Type="http://schemas.openxmlformats.org/officeDocument/2006/relationships/hyperlink" Target="https://aspe.hhs.gov/basic-report/long-term-services-and-supports-older-americans-risks-and-financing-research-brief" TargetMode="External"/><Relationship Id="rId23" Type="http://schemas.openxmlformats.org/officeDocument/2006/relationships/fontTable" Target="fontTable.xml"/><Relationship Id="rId10" Type="http://schemas.openxmlformats.org/officeDocument/2006/relationships/hyperlink" Target="https://www.nytimes.com/2017/06/22/us/politics/senate-health-care-bill.html" TargetMode="External"/><Relationship Id="rId19" Type="http://schemas.openxmlformats.org/officeDocument/2006/relationships/hyperlink" Target="https://www.bankinvestmentconsultant.com/news/new-products-address-shortcomings-of-long-term-care-insurance" TargetMode="External"/><Relationship Id="rId4" Type="http://schemas.openxmlformats.org/officeDocument/2006/relationships/webSettings" Target="webSettings.xml"/><Relationship Id="rId9" Type="http://schemas.openxmlformats.org/officeDocument/2006/relationships/hyperlink" Target="https://www.nytimes.com/2017/07/13/us/politics/senate-republican-health-care-bill.html?hp&amp;action=click&amp;pgtype=Homepage&amp;clickSource=story-heading&amp;module=first-column-region&amp;region=top-news&amp;WT.nav=top-news" TargetMode="External"/><Relationship Id="rId14" Type="http://schemas.openxmlformats.org/officeDocument/2006/relationships/hyperlink" Target="http://topics.nytimes.com/your-money/insurance/index.html?inline=nyt-classifier" TargetMode="External"/><Relationship Id="rId22" Type="http://schemas.openxmlformats.org/officeDocument/2006/relationships/hyperlink" Target="https://www.nytimes.com/2016/10/10/opinion/aid-in-dying-movement-adv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Singer</dc:creator>
  <cp:keywords/>
  <dc:description/>
  <cp:lastModifiedBy>Molly Singer</cp:lastModifiedBy>
  <cp:revision>2</cp:revision>
  <dcterms:created xsi:type="dcterms:W3CDTF">2018-01-24T19:00:00Z</dcterms:created>
  <dcterms:modified xsi:type="dcterms:W3CDTF">2018-01-24T19:00:00Z</dcterms:modified>
</cp:coreProperties>
</file>